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0F7B" w14:textId="4F6CA973" w:rsidR="00977734" w:rsidRPr="00232D10" w:rsidRDefault="00E210BC" w:rsidP="00E210BC">
      <w:pPr>
        <w:jc w:val="left"/>
        <w:rPr>
          <w:rFonts w:ascii="Calibri" w:eastAsia="Times New Roman" w:hAnsi="Calibri" w:cs="Calibri"/>
          <w:b w:val="0"/>
          <w:bCs w:val="0"/>
          <w:sz w:val="22"/>
          <w:szCs w:val="22"/>
        </w:rPr>
      </w:pPr>
      <w:r>
        <w:rPr>
          <w:noProof/>
        </w:rPr>
        <w:drawing>
          <wp:inline distT="0" distB="0" distL="0" distR="0" wp14:anchorId="40E62741" wp14:editId="587CB736">
            <wp:extent cx="1632833" cy="866775"/>
            <wp:effectExtent l="0" t="0" r="0" b="0"/>
            <wp:docPr id="797332718" name="officeArt object" descr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3" descr="Picture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2833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F829780" w14:textId="77777777" w:rsidR="00977734" w:rsidRPr="00055225" w:rsidRDefault="00977734" w:rsidP="000D379B">
      <w:pPr>
        <w:jc w:val="right"/>
        <w:rPr>
          <w:rFonts w:cs="Calibri"/>
          <w:b w:val="0"/>
          <w:bCs w:val="0"/>
          <w:color w:val="auto"/>
          <w:sz w:val="28"/>
          <w:szCs w:val="28"/>
          <w:u w:val="single" w:color="003366"/>
        </w:rPr>
      </w:pPr>
    </w:p>
    <w:p w14:paraId="48F51CE4" w14:textId="645A337D" w:rsidR="00055225" w:rsidRDefault="00055225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Roma,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="00F7624A">
        <w:rPr>
          <w:rFonts w:cs="Tahoma"/>
          <w:b w:val="0"/>
          <w:bCs w:val="0"/>
          <w:i/>
          <w:iCs/>
          <w:color w:val="auto"/>
          <w:sz w:val="20"/>
          <w:szCs w:val="20"/>
        </w:rPr>
        <w:t>2</w:t>
      </w:r>
      <w:r w:rsidR="009812D9">
        <w:rPr>
          <w:rFonts w:cs="Tahoma"/>
          <w:b w:val="0"/>
          <w:bCs w:val="0"/>
          <w:i/>
          <w:iCs/>
          <w:color w:val="auto"/>
          <w:sz w:val="20"/>
          <w:szCs w:val="20"/>
        </w:rPr>
        <w:t>6</w:t>
      </w:r>
      <w:r w:rsidR="00F7624A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m</w:t>
      </w:r>
      <w:r w:rsidR="008417C5">
        <w:rPr>
          <w:rFonts w:cs="Tahoma"/>
          <w:b w:val="0"/>
          <w:bCs w:val="0"/>
          <w:i/>
          <w:iCs/>
          <w:color w:val="auto"/>
          <w:sz w:val="20"/>
          <w:szCs w:val="20"/>
        </w:rPr>
        <w:t>aggio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2025</w:t>
      </w:r>
    </w:p>
    <w:p w14:paraId="4C8BF044" w14:textId="77777777" w:rsidR="00972CFB" w:rsidRPr="00055225" w:rsidRDefault="00972CFB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</w:p>
    <w:p w14:paraId="7E623EFA" w14:textId="3830D37A" w:rsidR="00055225" w:rsidRPr="00AF52D0" w:rsidRDefault="00055225" w:rsidP="00055225">
      <w:pPr>
        <w:shd w:val="clear" w:color="auto" w:fill="FFFFFF"/>
        <w:rPr>
          <w:color w:val="auto"/>
          <w:sz w:val="28"/>
          <w:szCs w:val="28"/>
        </w:rPr>
      </w:pPr>
      <w:r w:rsidRPr="00AF52D0">
        <w:rPr>
          <w:color w:val="auto"/>
          <w:sz w:val="28"/>
          <w:szCs w:val="28"/>
        </w:rPr>
        <w:t>Crash-test</w:t>
      </w:r>
      <w:r w:rsidR="0042174C" w:rsidRPr="00AF52D0">
        <w:rPr>
          <w:color w:val="auto"/>
          <w:sz w:val="28"/>
          <w:szCs w:val="28"/>
        </w:rPr>
        <w:t xml:space="preserve"> </w:t>
      </w:r>
      <w:r w:rsidRPr="00AF52D0">
        <w:rPr>
          <w:color w:val="auto"/>
          <w:sz w:val="28"/>
          <w:szCs w:val="28"/>
        </w:rPr>
        <w:t>Euro</w:t>
      </w:r>
      <w:r w:rsidR="0042174C" w:rsidRPr="00AF52D0">
        <w:rPr>
          <w:color w:val="auto"/>
          <w:sz w:val="28"/>
          <w:szCs w:val="28"/>
        </w:rPr>
        <w:t xml:space="preserve"> </w:t>
      </w:r>
      <w:r w:rsidRPr="00AF52D0">
        <w:rPr>
          <w:color w:val="auto"/>
          <w:sz w:val="28"/>
          <w:szCs w:val="28"/>
        </w:rPr>
        <w:t>NCAP</w:t>
      </w:r>
    </w:p>
    <w:p w14:paraId="32E7EDD1" w14:textId="539B2689" w:rsidR="00055225" w:rsidRPr="00AF52D0" w:rsidRDefault="00F7624A" w:rsidP="00566FE5">
      <w:pPr>
        <w:shd w:val="clear" w:color="auto" w:fill="FFFFFF"/>
        <w:rPr>
          <w:b w:val="0"/>
          <w:bCs w:val="0"/>
          <w:i/>
          <w:iCs/>
          <w:color w:val="auto"/>
          <w:sz w:val="20"/>
          <w:szCs w:val="20"/>
        </w:rPr>
      </w:pPr>
      <w:r w:rsidRPr="00AF52D0">
        <w:rPr>
          <w:color w:val="auto"/>
          <w:sz w:val="72"/>
          <w:szCs w:val="72"/>
        </w:rPr>
        <w:t xml:space="preserve">OBIETTIVO SICUREZZA AL PRIMO POSTO </w:t>
      </w:r>
    </w:p>
    <w:p w14:paraId="685DC3AB" w14:textId="6896A443" w:rsidR="00F7624A" w:rsidRPr="00AF52D0" w:rsidRDefault="00F7624A" w:rsidP="00F7624A">
      <w:pPr>
        <w:jc w:val="both"/>
        <w:rPr>
          <w:b w:val="0"/>
          <w:i/>
          <w:iCs/>
          <w:color w:val="auto"/>
          <w:sz w:val="34"/>
          <w:szCs w:val="34"/>
        </w:rPr>
      </w:pPr>
      <w:r w:rsidRPr="00AF52D0">
        <w:rPr>
          <w:rFonts w:cstheme="minorHAnsi"/>
          <w:b w:val="0"/>
          <w:bCs w:val="0"/>
          <w:i/>
          <w:iCs/>
          <w:color w:val="auto"/>
          <w:sz w:val="34"/>
          <w:szCs w:val="34"/>
        </w:rPr>
        <w:t xml:space="preserve">Le analisi su sedici nuovi modelli hanno evidenziato </w:t>
      </w:r>
      <w:r w:rsidRPr="00AF52D0">
        <w:rPr>
          <w:b w:val="0"/>
          <w:i/>
          <w:iCs/>
          <w:color w:val="auto"/>
          <w:sz w:val="34"/>
          <w:szCs w:val="34"/>
        </w:rPr>
        <w:t>il costante</w:t>
      </w:r>
      <w:r w:rsidRPr="00AF52D0">
        <w:rPr>
          <w:i/>
          <w:iCs/>
          <w:color w:val="auto"/>
          <w:sz w:val="34"/>
          <w:szCs w:val="34"/>
        </w:rPr>
        <w:t xml:space="preserve"> </w:t>
      </w:r>
      <w:r w:rsidRPr="00AF52D0">
        <w:rPr>
          <w:b w:val="0"/>
          <w:i/>
          <w:iCs/>
          <w:color w:val="auto"/>
          <w:sz w:val="34"/>
          <w:szCs w:val="34"/>
        </w:rPr>
        <w:t>impegno di Euro NCAP per il miglioramento della sicurezza dei veicoli.</w:t>
      </w:r>
    </w:p>
    <w:p w14:paraId="5BDCB3AC" w14:textId="498DCC30" w:rsidR="00F7624A" w:rsidRPr="00AF52D0" w:rsidRDefault="00F7624A" w:rsidP="00F7624A">
      <w:pPr>
        <w:widowControl w:val="0"/>
        <w:spacing w:before="213" w:line="264" w:lineRule="auto"/>
        <w:ind w:right="27" w:firstLine="5"/>
        <w:jc w:val="both"/>
        <w:rPr>
          <w:b w:val="0"/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 xml:space="preserve">Le vetture a marchio Audi, Dacia, Ford, MG, Opel/Vauxhall, Peugeot, Renault, Tesla, </w:t>
      </w:r>
      <w:proofErr w:type="spellStart"/>
      <w:r w:rsidRPr="00AF52D0">
        <w:rPr>
          <w:b w:val="0"/>
          <w:color w:val="auto"/>
          <w:sz w:val="28"/>
          <w:szCs w:val="28"/>
        </w:rPr>
        <w:t>Voyah</w:t>
      </w:r>
      <w:proofErr w:type="spellEnd"/>
      <w:r w:rsidRPr="00AF52D0">
        <w:rPr>
          <w:b w:val="0"/>
          <w:color w:val="auto"/>
          <w:sz w:val="28"/>
          <w:szCs w:val="28"/>
        </w:rPr>
        <w:t xml:space="preserve"> e Volkswagen sono state sottoposte alla valutazione imparziale di Euro NCAP in merito a protezione in caso di incidente, prevenzione nelle collisioni e sicurezza post-incidente. </w:t>
      </w:r>
    </w:p>
    <w:p w14:paraId="702859F3" w14:textId="5477BDB7" w:rsidR="00F7624A" w:rsidRPr="00AF52D0" w:rsidRDefault="00F432DA" w:rsidP="00F7624A">
      <w:pPr>
        <w:widowControl w:val="0"/>
        <w:spacing w:before="213" w:line="264" w:lineRule="auto"/>
        <w:ind w:right="27" w:firstLine="5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Hanno raggiunto il massimo punteggio (</w:t>
      </w:r>
      <w:r w:rsidRPr="00AF52D0">
        <w:rPr>
          <w:bCs w:val="0"/>
          <w:color w:val="auto"/>
          <w:sz w:val="28"/>
          <w:szCs w:val="28"/>
        </w:rPr>
        <w:t>cinque stelle</w:t>
      </w:r>
      <w:r w:rsidRPr="00AF52D0">
        <w:rPr>
          <w:b w:val="0"/>
          <w:color w:val="auto"/>
          <w:sz w:val="28"/>
          <w:szCs w:val="28"/>
        </w:rPr>
        <w:t>)</w:t>
      </w:r>
      <w:r w:rsidR="009A6FF7" w:rsidRPr="00AF52D0">
        <w:rPr>
          <w:b w:val="0"/>
          <w:color w:val="auto"/>
          <w:sz w:val="28"/>
          <w:szCs w:val="28"/>
        </w:rPr>
        <w:t>:</w:t>
      </w:r>
      <w:r w:rsidRPr="00AF52D0">
        <w:rPr>
          <w:b w:val="0"/>
          <w:color w:val="auto"/>
          <w:sz w:val="28"/>
          <w:szCs w:val="28"/>
        </w:rPr>
        <w:t xml:space="preserve"> </w:t>
      </w:r>
      <w:r w:rsidR="00F7624A" w:rsidRPr="00AF52D0">
        <w:rPr>
          <w:color w:val="auto"/>
          <w:sz w:val="28"/>
          <w:szCs w:val="28"/>
        </w:rPr>
        <w:t xml:space="preserve">Audi A5 PHEV </w:t>
      </w:r>
      <w:r w:rsidR="009A6FF7" w:rsidRPr="00AF52D0">
        <w:rPr>
          <w:color w:val="auto"/>
          <w:sz w:val="28"/>
          <w:szCs w:val="28"/>
        </w:rPr>
        <w:t xml:space="preserve">e </w:t>
      </w:r>
      <w:r w:rsidR="00F7624A" w:rsidRPr="00AF52D0">
        <w:rPr>
          <w:color w:val="auto"/>
          <w:sz w:val="28"/>
          <w:szCs w:val="28"/>
        </w:rPr>
        <w:t>Q5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 xml:space="preserve">VW </w:t>
      </w:r>
      <w:proofErr w:type="spellStart"/>
      <w:r w:rsidR="00F7624A" w:rsidRPr="00AF52D0">
        <w:rPr>
          <w:color w:val="auto"/>
          <w:sz w:val="28"/>
          <w:szCs w:val="28"/>
        </w:rPr>
        <w:t>Tayron</w:t>
      </w:r>
      <w:proofErr w:type="spellEnd"/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>MGS5 EV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>Tesla Model 3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>Toyota C-HR</w:t>
      </w:r>
      <w:r w:rsidR="009A6FF7" w:rsidRPr="00AF52D0">
        <w:rPr>
          <w:color w:val="auto"/>
          <w:sz w:val="28"/>
          <w:szCs w:val="28"/>
        </w:rPr>
        <w:t xml:space="preserve"> </w:t>
      </w:r>
      <w:r w:rsidR="00F7624A" w:rsidRPr="00AF52D0">
        <w:rPr>
          <w:color w:val="auto"/>
          <w:sz w:val="28"/>
          <w:szCs w:val="28"/>
        </w:rPr>
        <w:t>PHEV</w:t>
      </w:r>
      <w:r w:rsidR="00F7624A" w:rsidRPr="00AF52D0">
        <w:rPr>
          <w:b w:val="0"/>
          <w:color w:val="auto"/>
          <w:sz w:val="28"/>
          <w:szCs w:val="28"/>
        </w:rPr>
        <w:t xml:space="preserve"> e </w:t>
      </w:r>
      <w:proofErr w:type="spellStart"/>
      <w:r w:rsidR="00F7624A" w:rsidRPr="00AF52D0">
        <w:rPr>
          <w:color w:val="auto"/>
          <w:sz w:val="28"/>
          <w:szCs w:val="28"/>
        </w:rPr>
        <w:t>Voyah</w:t>
      </w:r>
      <w:proofErr w:type="spellEnd"/>
      <w:r w:rsidR="00F7624A" w:rsidRPr="00AF52D0">
        <w:rPr>
          <w:color w:val="auto"/>
          <w:sz w:val="28"/>
          <w:szCs w:val="28"/>
        </w:rPr>
        <w:t xml:space="preserve"> COURAGE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proofErr w:type="spellStart"/>
      <w:r w:rsidR="00F7624A" w:rsidRPr="00AF52D0">
        <w:rPr>
          <w:bCs w:val="0"/>
          <w:color w:val="auto"/>
          <w:sz w:val="28"/>
          <w:szCs w:val="28"/>
        </w:rPr>
        <w:t>Kia</w:t>
      </w:r>
      <w:proofErr w:type="spellEnd"/>
      <w:r w:rsidR="00F7624A" w:rsidRPr="00AF52D0">
        <w:rPr>
          <w:b w:val="0"/>
          <w:color w:val="auto"/>
          <w:sz w:val="28"/>
          <w:szCs w:val="28"/>
        </w:rPr>
        <w:t xml:space="preserve"> </w:t>
      </w:r>
      <w:r w:rsidR="00F7624A" w:rsidRPr="00AF52D0">
        <w:rPr>
          <w:color w:val="auto"/>
          <w:sz w:val="28"/>
          <w:szCs w:val="28"/>
        </w:rPr>
        <w:t>EV3</w:t>
      </w:r>
      <w:r w:rsidR="00F7624A" w:rsidRPr="00AF52D0">
        <w:rPr>
          <w:b w:val="0"/>
          <w:color w:val="auto"/>
          <w:sz w:val="28"/>
          <w:szCs w:val="28"/>
        </w:rPr>
        <w:t xml:space="preserve"> </w:t>
      </w:r>
      <w:r w:rsidR="00615113" w:rsidRPr="00AF52D0">
        <w:rPr>
          <w:b w:val="0"/>
          <w:color w:val="auto"/>
          <w:sz w:val="28"/>
          <w:szCs w:val="28"/>
        </w:rPr>
        <w:t xml:space="preserve">(se dotata del pacchetto sicurezza opzionale). </w:t>
      </w:r>
      <w:r w:rsidR="00615113" w:rsidRPr="00AF52D0">
        <w:rPr>
          <w:bCs w:val="0"/>
          <w:color w:val="auto"/>
          <w:sz w:val="28"/>
          <w:szCs w:val="28"/>
        </w:rPr>
        <w:t>Quattro stelle</w:t>
      </w:r>
      <w:r w:rsidR="00615113" w:rsidRPr="00AF52D0">
        <w:rPr>
          <w:b w:val="0"/>
          <w:color w:val="auto"/>
          <w:sz w:val="28"/>
          <w:szCs w:val="28"/>
        </w:rPr>
        <w:t xml:space="preserve"> a: </w:t>
      </w:r>
      <w:r w:rsidR="00F7624A" w:rsidRPr="00AF52D0">
        <w:rPr>
          <w:color w:val="auto"/>
          <w:sz w:val="28"/>
          <w:szCs w:val="28"/>
        </w:rPr>
        <w:t>Renault 4</w:t>
      </w:r>
      <w:r w:rsidR="00615113" w:rsidRPr="00AF52D0">
        <w:rPr>
          <w:color w:val="auto"/>
          <w:sz w:val="28"/>
          <w:szCs w:val="28"/>
        </w:rPr>
        <w:t xml:space="preserve"> </w:t>
      </w:r>
      <w:r w:rsidR="00615113" w:rsidRPr="00AF52D0">
        <w:rPr>
          <w:b w:val="0"/>
          <w:bCs w:val="0"/>
          <w:color w:val="auto"/>
          <w:sz w:val="28"/>
          <w:szCs w:val="28"/>
        </w:rPr>
        <w:t>(</w:t>
      </w:r>
      <w:r w:rsidR="00F7624A" w:rsidRPr="00AF52D0">
        <w:rPr>
          <w:b w:val="0"/>
          <w:color w:val="auto"/>
          <w:sz w:val="28"/>
          <w:szCs w:val="28"/>
        </w:rPr>
        <w:t>elettrica</w:t>
      </w:r>
      <w:r w:rsidR="00615113" w:rsidRPr="00AF52D0">
        <w:rPr>
          <w:b w:val="0"/>
          <w:color w:val="auto"/>
          <w:sz w:val="28"/>
          <w:szCs w:val="28"/>
        </w:rPr>
        <w:t>)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 xml:space="preserve">Ford Tourneo Custom </w:t>
      </w:r>
      <w:r w:rsidR="00F7624A" w:rsidRPr="00AF52D0">
        <w:rPr>
          <w:b w:val="0"/>
          <w:bCs w:val="0"/>
          <w:color w:val="auto"/>
          <w:sz w:val="28"/>
          <w:szCs w:val="28"/>
        </w:rPr>
        <w:t>(compresa la variante elettrica),</w:t>
      </w:r>
      <w:r w:rsidR="00F7624A" w:rsidRPr="00AF52D0">
        <w:rPr>
          <w:color w:val="auto"/>
          <w:sz w:val="28"/>
          <w:szCs w:val="28"/>
        </w:rPr>
        <w:t xml:space="preserve"> </w:t>
      </w:r>
      <w:proofErr w:type="spellStart"/>
      <w:r w:rsidR="00F7624A" w:rsidRPr="00AF52D0">
        <w:rPr>
          <w:bCs w:val="0"/>
          <w:color w:val="auto"/>
          <w:sz w:val="28"/>
          <w:szCs w:val="28"/>
        </w:rPr>
        <w:t>Kia</w:t>
      </w:r>
      <w:proofErr w:type="spellEnd"/>
      <w:r w:rsidR="00F7624A" w:rsidRPr="00AF52D0">
        <w:rPr>
          <w:bCs w:val="0"/>
          <w:color w:val="auto"/>
          <w:sz w:val="28"/>
          <w:szCs w:val="28"/>
        </w:rPr>
        <w:t xml:space="preserve"> EV3</w:t>
      </w:r>
      <w:r w:rsidR="00F7624A" w:rsidRPr="00AF52D0">
        <w:rPr>
          <w:b w:val="0"/>
          <w:color w:val="auto"/>
          <w:sz w:val="28"/>
          <w:szCs w:val="28"/>
        </w:rPr>
        <w:t xml:space="preserve"> (senza il pacchetto sicurezza),</w:t>
      </w:r>
      <w:r w:rsidR="00615113" w:rsidRPr="00AF52D0">
        <w:rPr>
          <w:color w:val="auto"/>
          <w:sz w:val="28"/>
          <w:szCs w:val="28"/>
        </w:rPr>
        <w:t xml:space="preserve"> </w:t>
      </w:r>
      <w:r w:rsidR="00F7624A" w:rsidRPr="00AF52D0">
        <w:rPr>
          <w:color w:val="auto"/>
          <w:sz w:val="28"/>
          <w:szCs w:val="28"/>
        </w:rPr>
        <w:t>Opel</w:t>
      </w:r>
      <w:r w:rsidR="00327AFF" w:rsidRPr="00AF52D0">
        <w:rPr>
          <w:color w:val="auto"/>
          <w:sz w:val="28"/>
          <w:szCs w:val="28"/>
        </w:rPr>
        <w:t>/Vauxhall</w:t>
      </w:r>
      <w:r w:rsidR="00F7624A" w:rsidRPr="00AF52D0">
        <w:rPr>
          <w:color w:val="auto"/>
          <w:sz w:val="28"/>
          <w:szCs w:val="28"/>
        </w:rPr>
        <w:t xml:space="preserve"> </w:t>
      </w:r>
      <w:proofErr w:type="spellStart"/>
      <w:r w:rsidR="00F7624A" w:rsidRPr="00AF52D0">
        <w:rPr>
          <w:color w:val="auto"/>
          <w:sz w:val="28"/>
          <w:szCs w:val="28"/>
        </w:rPr>
        <w:t>Grandland</w:t>
      </w:r>
      <w:proofErr w:type="spellEnd"/>
      <w:r w:rsidR="00327AFF" w:rsidRPr="00AF52D0">
        <w:rPr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>Peugeot 3008</w:t>
      </w:r>
      <w:r w:rsidR="00F7624A" w:rsidRPr="00AF52D0">
        <w:rPr>
          <w:b w:val="0"/>
          <w:color w:val="auto"/>
          <w:sz w:val="28"/>
          <w:szCs w:val="28"/>
        </w:rPr>
        <w:t xml:space="preserve"> e </w:t>
      </w:r>
      <w:r w:rsidR="00F7624A" w:rsidRPr="00AF52D0">
        <w:rPr>
          <w:color w:val="auto"/>
          <w:sz w:val="28"/>
          <w:szCs w:val="28"/>
        </w:rPr>
        <w:t>5008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="00F7624A" w:rsidRPr="00AF52D0">
        <w:rPr>
          <w:color w:val="auto"/>
          <w:sz w:val="28"/>
          <w:szCs w:val="28"/>
        </w:rPr>
        <w:t xml:space="preserve">Volkswagen </w:t>
      </w:r>
      <w:proofErr w:type="spellStart"/>
      <w:r w:rsidR="00F7624A" w:rsidRPr="00AF52D0">
        <w:rPr>
          <w:color w:val="auto"/>
          <w:sz w:val="28"/>
          <w:szCs w:val="28"/>
        </w:rPr>
        <w:t>Transporter</w:t>
      </w:r>
      <w:proofErr w:type="spellEnd"/>
      <w:r w:rsidR="00327AFF" w:rsidRPr="00AF52D0">
        <w:rPr>
          <w:b w:val="0"/>
          <w:bCs w:val="0"/>
          <w:color w:val="auto"/>
          <w:sz w:val="28"/>
          <w:szCs w:val="28"/>
        </w:rPr>
        <w:t>.</w:t>
      </w:r>
      <w:r w:rsidR="00F7624A" w:rsidRPr="00AF52D0">
        <w:rPr>
          <w:b w:val="0"/>
          <w:color w:val="auto"/>
          <w:sz w:val="28"/>
          <w:szCs w:val="28"/>
        </w:rPr>
        <w:t xml:space="preserve"> </w:t>
      </w:r>
      <w:r w:rsidR="00327AFF" w:rsidRPr="00AF52D0">
        <w:rPr>
          <w:bCs w:val="0"/>
          <w:color w:val="auto"/>
          <w:sz w:val="28"/>
          <w:szCs w:val="28"/>
        </w:rPr>
        <w:t>Tre stelle</w:t>
      </w:r>
      <w:r w:rsidR="00327AFF" w:rsidRPr="00AF52D0">
        <w:rPr>
          <w:b w:val="0"/>
          <w:color w:val="auto"/>
          <w:sz w:val="28"/>
          <w:szCs w:val="28"/>
        </w:rPr>
        <w:t xml:space="preserve">, infine, per la </w:t>
      </w:r>
      <w:r w:rsidR="00F7624A" w:rsidRPr="00AF52D0">
        <w:rPr>
          <w:bCs w:val="0"/>
          <w:color w:val="auto"/>
          <w:sz w:val="28"/>
          <w:szCs w:val="28"/>
        </w:rPr>
        <w:t>Dacia</w:t>
      </w:r>
      <w:r w:rsidR="00F7624A" w:rsidRPr="00AF52D0">
        <w:rPr>
          <w:b w:val="0"/>
          <w:color w:val="auto"/>
          <w:sz w:val="28"/>
          <w:szCs w:val="28"/>
        </w:rPr>
        <w:t xml:space="preserve"> </w:t>
      </w:r>
      <w:proofErr w:type="spellStart"/>
      <w:r w:rsidR="00F7624A" w:rsidRPr="00AF52D0">
        <w:rPr>
          <w:color w:val="auto"/>
          <w:sz w:val="28"/>
          <w:szCs w:val="28"/>
        </w:rPr>
        <w:t>Bigster</w:t>
      </w:r>
      <w:proofErr w:type="spellEnd"/>
      <w:r w:rsidR="00B70EFE" w:rsidRPr="00AF52D0">
        <w:rPr>
          <w:b w:val="0"/>
          <w:bCs w:val="0"/>
          <w:color w:val="auto"/>
          <w:sz w:val="28"/>
          <w:szCs w:val="28"/>
        </w:rPr>
        <w:t>.</w:t>
      </w:r>
      <w:r w:rsidR="00F7624A" w:rsidRPr="00AF52D0">
        <w:rPr>
          <w:b w:val="0"/>
          <w:color w:val="auto"/>
          <w:sz w:val="28"/>
          <w:szCs w:val="28"/>
        </w:rPr>
        <w:t xml:space="preserve">  </w:t>
      </w:r>
    </w:p>
    <w:p w14:paraId="570FAF85" w14:textId="28AC9C22" w:rsidR="00F7624A" w:rsidRPr="00AF52D0" w:rsidRDefault="00272C81" w:rsidP="00F7624A">
      <w:pPr>
        <w:widowControl w:val="0"/>
        <w:spacing w:before="212" w:line="264" w:lineRule="auto"/>
        <w:ind w:left="8" w:right="27" w:firstLine="10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Euro</w:t>
      </w:r>
      <w:r w:rsidR="00F7624A" w:rsidRPr="00AF52D0">
        <w:rPr>
          <w:b w:val="0"/>
          <w:color w:val="auto"/>
          <w:sz w:val="28"/>
          <w:szCs w:val="28"/>
        </w:rPr>
        <w:t xml:space="preserve"> NCAP valuta la sicurezza di una vettura misurando le prestazioni nelle prove di impatto frontale, laterale e posteriore, nonché la sicurezza dei pedoni e i sistemi di assistenza. Le prove sono progettate per fornire una visione </w:t>
      </w:r>
      <w:r w:rsidRPr="00AF52D0">
        <w:rPr>
          <w:b w:val="0"/>
          <w:color w:val="auto"/>
          <w:sz w:val="28"/>
          <w:szCs w:val="28"/>
        </w:rPr>
        <w:t xml:space="preserve">complessiva in tema di </w:t>
      </w:r>
      <w:r w:rsidR="00F7624A" w:rsidRPr="00AF52D0">
        <w:rPr>
          <w:b w:val="0"/>
          <w:color w:val="auto"/>
          <w:sz w:val="28"/>
          <w:szCs w:val="28"/>
        </w:rPr>
        <w:t>sicurezz</w:t>
      </w:r>
      <w:r w:rsidR="00882017" w:rsidRPr="00AF52D0">
        <w:rPr>
          <w:b w:val="0"/>
          <w:color w:val="auto"/>
          <w:sz w:val="28"/>
          <w:szCs w:val="28"/>
        </w:rPr>
        <w:t>a</w:t>
      </w:r>
      <w:r w:rsidR="00F7624A" w:rsidRPr="00AF52D0">
        <w:rPr>
          <w:b w:val="0"/>
          <w:color w:val="auto"/>
          <w:sz w:val="28"/>
          <w:szCs w:val="28"/>
        </w:rPr>
        <w:t xml:space="preserve"> che comprende la protezione degli occupanti, ma anche il rischio di lesioni per altri utenti della strada, come in caso di collisione con un p</w:t>
      </w:r>
      <w:r w:rsidR="005257DA" w:rsidRPr="00AF52D0">
        <w:rPr>
          <w:b w:val="0"/>
          <w:color w:val="auto"/>
          <w:sz w:val="28"/>
          <w:szCs w:val="28"/>
        </w:rPr>
        <w:t>e</w:t>
      </w:r>
      <w:r w:rsidR="00F7624A" w:rsidRPr="00AF52D0">
        <w:rPr>
          <w:b w:val="0"/>
          <w:color w:val="auto"/>
          <w:sz w:val="28"/>
          <w:szCs w:val="28"/>
        </w:rPr>
        <w:t>done</w:t>
      </w:r>
      <w:r w:rsidRPr="00AF52D0">
        <w:rPr>
          <w:b w:val="0"/>
          <w:color w:val="auto"/>
          <w:sz w:val="28"/>
          <w:szCs w:val="28"/>
        </w:rPr>
        <w:t>.</w:t>
      </w:r>
      <w:r w:rsidR="00F7624A" w:rsidRPr="00AF52D0">
        <w:rPr>
          <w:b w:val="0"/>
          <w:color w:val="auto"/>
          <w:sz w:val="28"/>
          <w:szCs w:val="28"/>
        </w:rPr>
        <w:t xml:space="preserve"> </w:t>
      </w:r>
    </w:p>
    <w:p w14:paraId="0FCD5F0E" w14:textId="3366D3BD" w:rsidR="00F7624A" w:rsidRPr="00AF52D0" w:rsidRDefault="00F7624A" w:rsidP="00F7624A">
      <w:pPr>
        <w:widowControl w:val="0"/>
        <w:spacing w:before="212" w:line="264" w:lineRule="auto"/>
        <w:ind w:left="8" w:right="27" w:firstLine="14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Negli ultimi 10 anni</w:t>
      </w:r>
      <w:r w:rsidR="005B7B06" w:rsidRPr="00AF52D0">
        <w:rPr>
          <w:b w:val="0"/>
          <w:color w:val="auto"/>
          <w:sz w:val="28"/>
          <w:szCs w:val="28"/>
        </w:rPr>
        <w:t xml:space="preserve"> </w:t>
      </w:r>
      <w:r w:rsidRPr="00AF52D0">
        <w:rPr>
          <w:b w:val="0"/>
          <w:color w:val="auto"/>
          <w:sz w:val="28"/>
          <w:szCs w:val="28"/>
        </w:rPr>
        <w:t xml:space="preserve">il peso medio delle vetture vendute in Europa è aumentato di </w:t>
      </w:r>
      <w:r w:rsidRPr="00AF52D0">
        <w:rPr>
          <w:b w:val="0"/>
          <w:bCs w:val="0"/>
          <w:color w:val="auto"/>
          <w:sz w:val="28"/>
          <w:szCs w:val="28"/>
        </w:rPr>
        <w:t>100 kg</w:t>
      </w:r>
      <w:r w:rsidRPr="00AF52D0">
        <w:rPr>
          <w:color w:val="auto"/>
          <w:sz w:val="28"/>
          <w:szCs w:val="28"/>
        </w:rPr>
        <w:t>.</w:t>
      </w:r>
      <w:r w:rsidRPr="00AF52D0">
        <w:rPr>
          <w:b w:val="0"/>
          <w:color w:val="auto"/>
          <w:sz w:val="28"/>
          <w:szCs w:val="28"/>
        </w:rPr>
        <w:t xml:space="preserve"> </w:t>
      </w:r>
      <w:r w:rsidR="005B7B06" w:rsidRPr="00AF52D0">
        <w:rPr>
          <w:b w:val="0"/>
          <w:color w:val="auto"/>
          <w:sz w:val="28"/>
          <w:szCs w:val="28"/>
        </w:rPr>
        <w:t xml:space="preserve">La ragione principale </w:t>
      </w:r>
      <w:r w:rsidRPr="00AF52D0">
        <w:rPr>
          <w:b w:val="0"/>
          <w:color w:val="auto"/>
          <w:sz w:val="28"/>
          <w:szCs w:val="28"/>
        </w:rPr>
        <w:t>è dovuta</w:t>
      </w:r>
      <w:r w:rsidR="00A411CA" w:rsidRPr="00AF52D0">
        <w:rPr>
          <w:b w:val="0"/>
          <w:color w:val="auto"/>
          <w:sz w:val="28"/>
          <w:szCs w:val="28"/>
        </w:rPr>
        <w:t>,</w:t>
      </w:r>
      <w:r w:rsidRPr="00AF52D0">
        <w:rPr>
          <w:b w:val="0"/>
          <w:color w:val="auto"/>
          <w:sz w:val="28"/>
          <w:szCs w:val="28"/>
        </w:rPr>
        <w:t xml:space="preserve"> </w:t>
      </w:r>
      <w:r w:rsidR="005B7B06" w:rsidRPr="00AF52D0">
        <w:rPr>
          <w:b w:val="0"/>
          <w:color w:val="auto"/>
          <w:sz w:val="28"/>
          <w:szCs w:val="28"/>
        </w:rPr>
        <w:t>in primis</w:t>
      </w:r>
      <w:r w:rsidR="00A411CA" w:rsidRPr="00AF52D0">
        <w:rPr>
          <w:b w:val="0"/>
          <w:color w:val="auto"/>
          <w:sz w:val="28"/>
          <w:szCs w:val="28"/>
        </w:rPr>
        <w:t>,</w:t>
      </w:r>
      <w:r w:rsidR="005B7B06" w:rsidRPr="00AF52D0">
        <w:rPr>
          <w:b w:val="0"/>
          <w:color w:val="auto"/>
          <w:sz w:val="28"/>
          <w:szCs w:val="28"/>
        </w:rPr>
        <w:t xml:space="preserve"> a</w:t>
      </w:r>
      <w:r w:rsidRPr="00AF52D0">
        <w:rPr>
          <w:b w:val="0"/>
          <w:color w:val="auto"/>
          <w:sz w:val="28"/>
          <w:szCs w:val="28"/>
        </w:rPr>
        <w:t xml:space="preserve">lla crescente popolarità dei SUV, che rappresentano il 54% delle nuove vetture vendute </w:t>
      </w:r>
      <w:r w:rsidR="00EA013F" w:rsidRPr="00AF52D0">
        <w:rPr>
          <w:b w:val="0"/>
          <w:color w:val="auto"/>
          <w:sz w:val="28"/>
          <w:szCs w:val="28"/>
        </w:rPr>
        <w:t xml:space="preserve">lo scorso anno </w:t>
      </w:r>
      <w:r w:rsidR="005B7B06" w:rsidRPr="00AF52D0">
        <w:rPr>
          <w:b w:val="0"/>
          <w:color w:val="auto"/>
          <w:sz w:val="28"/>
          <w:szCs w:val="28"/>
        </w:rPr>
        <w:t>nel Vecchio Continente,</w:t>
      </w:r>
      <w:r w:rsidRPr="00AF52D0">
        <w:rPr>
          <w:b w:val="0"/>
          <w:color w:val="auto"/>
          <w:sz w:val="28"/>
          <w:szCs w:val="28"/>
        </w:rPr>
        <w:t xml:space="preserve"> il 33% nel Regno Unito, e al</w:t>
      </w:r>
      <w:r w:rsidR="00EA013F" w:rsidRPr="00AF52D0">
        <w:rPr>
          <w:b w:val="0"/>
          <w:color w:val="auto"/>
          <w:sz w:val="28"/>
          <w:szCs w:val="28"/>
        </w:rPr>
        <w:t>le auto elettriche</w:t>
      </w:r>
      <w:r w:rsidRPr="00AF52D0">
        <w:rPr>
          <w:b w:val="0"/>
          <w:color w:val="auto"/>
          <w:sz w:val="28"/>
          <w:szCs w:val="28"/>
        </w:rPr>
        <w:t xml:space="preserve">. </w:t>
      </w:r>
    </w:p>
    <w:p w14:paraId="54C4587A" w14:textId="0ECD7E3F" w:rsidR="00F7624A" w:rsidRPr="00AF52D0" w:rsidRDefault="00F7624A" w:rsidP="00F7624A">
      <w:pPr>
        <w:widowControl w:val="0"/>
        <w:spacing w:before="212" w:line="264" w:lineRule="auto"/>
        <w:ind w:left="1" w:right="27" w:firstLine="21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Nel 2020 Euro NCAP ha aggiornato i test sugli scontri frontali</w:t>
      </w:r>
      <w:r w:rsidR="00020201" w:rsidRPr="00AF52D0">
        <w:rPr>
          <w:b w:val="0"/>
          <w:color w:val="auto"/>
          <w:sz w:val="28"/>
          <w:szCs w:val="28"/>
        </w:rPr>
        <w:t>:</w:t>
      </w:r>
      <w:r w:rsidRPr="00AF52D0">
        <w:rPr>
          <w:b w:val="0"/>
          <w:color w:val="auto"/>
          <w:sz w:val="28"/>
          <w:szCs w:val="28"/>
        </w:rPr>
        <w:t xml:space="preserve"> unico nel suo genere</w:t>
      </w:r>
      <w:r w:rsidR="00020201" w:rsidRPr="00AF52D0">
        <w:rPr>
          <w:b w:val="0"/>
          <w:color w:val="auto"/>
          <w:sz w:val="28"/>
          <w:szCs w:val="28"/>
        </w:rPr>
        <w:t xml:space="preserve"> e</w:t>
      </w:r>
      <w:r w:rsidRPr="00AF52D0">
        <w:rPr>
          <w:b w:val="0"/>
          <w:color w:val="auto"/>
          <w:sz w:val="28"/>
          <w:szCs w:val="28"/>
        </w:rPr>
        <w:t xml:space="preserve"> </w:t>
      </w:r>
      <w:r w:rsidR="00020201" w:rsidRPr="00AF52D0">
        <w:rPr>
          <w:b w:val="0"/>
          <w:color w:val="auto"/>
          <w:sz w:val="28"/>
          <w:szCs w:val="28"/>
        </w:rPr>
        <w:t xml:space="preserve">definito </w:t>
      </w:r>
      <w:r w:rsidR="00A411CA" w:rsidRPr="00AF52D0">
        <w:rPr>
          <w:b w:val="0"/>
          <w:color w:val="auto"/>
          <w:sz w:val="28"/>
          <w:szCs w:val="28"/>
        </w:rPr>
        <w:t>“</w:t>
      </w:r>
      <w:r w:rsidRPr="00AF52D0">
        <w:rPr>
          <w:b w:val="0"/>
          <w:bCs w:val="0"/>
          <w:color w:val="auto"/>
          <w:sz w:val="28"/>
          <w:szCs w:val="28"/>
        </w:rPr>
        <w:t>Barriera Mobile a Deformabilità Progressiva</w:t>
      </w:r>
      <w:r w:rsidR="00A411CA" w:rsidRPr="00AF52D0">
        <w:rPr>
          <w:b w:val="0"/>
          <w:bCs w:val="0"/>
          <w:color w:val="auto"/>
          <w:sz w:val="28"/>
          <w:szCs w:val="28"/>
        </w:rPr>
        <w:t>”</w:t>
      </w:r>
      <w:r w:rsidR="00935665" w:rsidRPr="00AF52D0">
        <w:rPr>
          <w:b w:val="0"/>
          <w:bCs w:val="0"/>
          <w:color w:val="auto"/>
          <w:sz w:val="28"/>
          <w:szCs w:val="28"/>
        </w:rPr>
        <w:t xml:space="preserve"> (MPDB)</w:t>
      </w:r>
      <w:r w:rsidRPr="00AF52D0">
        <w:rPr>
          <w:b w:val="0"/>
          <w:color w:val="auto"/>
          <w:sz w:val="28"/>
          <w:szCs w:val="28"/>
        </w:rPr>
        <w:t xml:space="preserve">, </w:t>
      </w:r>
      <w:r w:rsidR="00020201" w:rsidRPr="00AF52D0">
        <w:rPr>
          <w:b w:val="0"/>
          <w:color w:val="auto"/>
          <w:sz w:val="28"/>
          <w:szCs w:val="28"/>
        </w:rPr>
        <w:t xml:space="preserve">consiste in una </w:t>
      </w:r>
      <w:r w:rsidRPr="00AF52D0">
        <w:rPr>
          <w:b w:val="0"/>
          <w:color w:val="auto"/>
          <w:sz w:val="28"/>
          <w:szCs w:val="28"/>
        </w:rPr>
        <w:lastRenderedPageBreak/>
        <w:t xml:space="preserve">barriera mobile per simulare una collisione frontale </w:t>
      </w:r>
      <w:r w:rsidR="00020201" w:rsidRPr="00AF52D0">
        <w:rPr>
          <w:b w:val="0"/>
          <w:color w:val="auto"/>
          <w:sz w:val="28"/>
          <w:szCs w:val="28"/>
        </w:rPr>
        <w:t xml:space="preserve">a 50 km/h </w:t>
      </w:r>
      <w:r w:rsidRPr="00AF52D0">
        <w:rPr>
          <w:b w:val="0"/>
          <w:color w:val="auto"/>
          <w:sz w:val="28"/>
          <w:szCs w:val="28"/>
        </w:rPr>
        <w:t>con un</w:t>
      </w:r>
      <w:r w:rsidR="00020201" w:rsidRPr="00AF52D0">
        <w:rPr>
          <w:b w:val="0"/>
          <w:color w:val="auto"/>
          <w:sz w:val="28"/>
          <w:szCs w:val="28"/>
        </w:rPr>
        <w:t>’</w:t>
      </w:r>
      <w:r w:rsidRPr="00AF52D0">
        <w:rPr>
          <w:b w:val="0"/>
          <w:color w:val="auto"/>
          <w:sz w:val="28"/>
          <w:szCs w:val="28"/>
        </w:rPr>
        <w:t xml:space="preserve">auto di medie dimensioni. </w:t>
      </w:r>
      <w:r w:rsidR="00C27410" w:rsidRPr="00AF52D0">
        <w:rPr>
          <w:b w:val="0"/>
          <w:color w:val="auto"/>
          <w:sz w:val="28"/>
          <w:szCs w:val="28"/>
        </w:rPr>
        <w:t xml:space="preserve">Questo test consente </w:t>
      </w:r>
      <w:r w:rsidRPr="00AF52D0">
        <w:rPr>
          <w:b w:val="0"/>
          <w:color w:val="auto"/>
          <w:sz w:val="28"/>
          <w:szCs w:val="28"/>
        </w:rPr>
        <w:t xml:space="preserve">di esaminare non solo la protezione degli occupanti </w:t>
      </w:r>
      <w:r w:rsidR="00C27410" w:rsidRPr="00AF52D0">
        <w:rPr>
          <w:b w:val="0"/>
          <w:color w:val="auto"/>
          <w:sz w:val="28"/>
          <w:szCs w:val="28"/>
        </w:rPr>
        <w:t>del</w:t>
      </w:r>
      <w:r w:rsidRPr="00AF52D0">
        <w:rPr>
          <w:b w:val="0"/>
          <w:color w:val="auto"/>
          <w:sz w:val="28"/>
          <w:szCs w:val="28"/>
        </w:rPr>
        <w:t xml:space="preserve"> veicolo ma anche la pericolosità nei confronti delle altre auto.</w:t>
      </w:r>
    </w:p>
    <w:p w14:paraId="3854918B" w14:textId="02B1D4C6" w:rsidR="00F7624A" w:rsidRPr="00AF52D0" w:rsidRDefault="00935665" w:rsidP="00C9758F">
      <w:pPr>
        <w:widowControl w:val="0"/>
        <w:spacing w:before="212" w:line="264" w:lineRule="auto"/>
        <w:ind w:right="27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T</w:t>
      </w:r>
      <w:r w:rsidR="00F7624A" w:rsidRPr="00AF52D0">
        <w:rPr>
          <w:b w:val="0"/>
          <w:color w:val="auto"/>
          <w:sz w:val="28"/>
          <w:szCs w:val="28"/>
        </w:rPr>
        <w:t>utte le 16 vetture valutate</w:t>
      </w:r>
      <w:r w:rsidR="005257DA" w:rsidRPr="00AF52D0">
        <w:rPr>
          <w:b w:val="0"/>
          <w:color w:val="auto"/>
          <w:sz w:val="28"/>
          <w:szCs w:val="28"/>
        </w:rPr>
        <w:t xml:space="preserve"> in questo test</w:t>
      </w:r>
      <w:r w:rsidR="00F7624A" w:rsidRPr="00AF52D0">
        <w:rPr>
          <w:b w:val="0"/>
          <w:color w:val="auto"/>
          <w:sz w:val="28"/>
          <w:szCs w:val="28"/>
        </w:rPr>
        <w:t xml:space="preserve"> hanno avuto una buona prestazione nella protezione de</w:t>
      </w:r>
      <w:r w:rsidR="00A411CA" w:rsidRPr="00AF52D0">
        <w:rPr>
          <w:b w:val="0"/>
          <w:color w:val="auto"/>
          <w:sz w:val="28"/>
          <w:szCs w:val="28"/>
        </w:rPr>
        <w:t>gli occupanti</w:t>
      </w:r>
      <w:r w:rsidR="00F7624A" w:rsidRPr="00AF52D0">
        <w:rPr>
          <w:b w:val="0"/>
          <w:color w:val="auto"/>
          <w:sz w:val="28"/>
          <w:szCs w:val="28"/>
        </w:rPr>
        <w:t xml:space="preserve">, </w:t>
      </w:r>
      <w:r w:rsidRPr="00AF52D0">
        <w:rPr>
          <w:b w:val="0"/>
          <w:color w:val="auto"/>
          <w:sz w:val="28"/>
          <w:szCs w:val="28"/>
        </w:rPr>
        <w:t xml:space="preserve">mentre </w:t>
      </w:r>
      <w:r w:rsidR="00F7624A" w:rsidRPr="00AF52D0">
        <w:rPr>
          <w:b w:val="0"/>
          <w:color w:val="auto"/>
          <w:sz w:val="28"/>
          <w:szCs w:val="28"/>
        </w:rPr>
        <w:t>i risultati della prova MPDB hanno mostrato che alcune sono</w:t>
      </w:r>
      <w:r w:rsidR="005B59E5" w:rsidRPr="00AF52D0">
        <w:rPr>
          <w:b w:val="0"/>
          <w:color w:val="auto"/>
          <w:sz w:val="28"/>
          <w:szCs w:val="28"/>
        </w:rPr>
        <w:t>,</w:t>
      </w:r>
      <w:r w:rsidR="00F7624A" w:rsidRPr="00AF52D0">
        <w:rPr>
          <w:b w:val="0"/>
          <w:color w:val="auto"/>
          <w:sz w:val="28"/>
          <w:szCs w:val="28"/>
        </w:rPr>
        <w:t xml:space="preserve"> potenzialmente</w:t>
      </w:r>
      <w:r w:rsidR="005B59E5" w:rsidRPr="00AF52D0">
        <w:rPr>
          <w:b w:val="0"/>
          <w:color w:val="auto"/>
          <w:sz w:val="28"/>
          <w:szCs w:val="28"/>
        </w:rPr>
        <w:t>,</w:t>
      </w:r>
      <w:r w:rsidR="00F7624A" w:rsidRPr="00AF52D0">
        <w:rPr>
          <w:b w:val="0"/>
          <w:color w:val="auto"/>
          <w:sz w:val="28"/>
          <w:szCs w:val="28"/>
        </w:rPr>
        <w:t xml:space="preserve"> molto più pericolose </w:t>
      </w:r>
      <w:r w:rsidR="00A411CA" w:rsidRPr="00AF52D0">
        <w:rPr>
          <w:b w:val="0"/>
          <w:color w:val="auto"/>
          <w:sz w:val="28"/>
          <w:szCs w:val="28"/>
        </w:rPr>
        <w:t xml:space="preserve">di altre </w:t>
      </w:r>
      <w:r w:rsidR="00F7624A" w:rsidRPr="00AF52D0">
        <w:rPr>
          <w:b w:val="0"/>
          <w:color w:val="auto"/>
          <w:sz w:val="28"/>
          <w:szCs w:val="28"/>
        </w:rPr>
        <w:t xml:space="preserve">per </w:t>
      </w:r>
      <w:r w:rsidR="00A411CA" w:rsidRPr="00AF52D0">
        <w:rPr>
          <w:b w:val="0"/>
          <w:color w:val="auto"/>
          <w:sz w:val="28"/>
          <w:szCs w:val="28"/>
        </w:rPr>
        <w:t xml:space="preserve">chi è presente a bordo </w:t>
      </w:r>
      <w:r w:rsidR="00F7624A" w:rsidRPr="00AF52D0">
        <w:rPr>
          <w:b w:val="0"/>
          <w:color w:val="auto"/>
          <w:sz w:val="28"/>
          <w:szCs w:val="28"/>
        </w:rPr>
        <w:t xml:space="preserve">in caso di collisione frontale.  </w:t>
      </w:r>
    </w:p>
    <w:p w14:paraId="4CF0772F" w14:textId="6DCE79CF" w:rsidR="00F7624A" w:rsidRPr="00AF52D0" w:rsidRDefault="00F7624A" w:rsidP="00534B3E">
      <w:pPr>
        <w:widowControl w:val="0"/>
        <w:spacing w:before="212" w:line="264" w:lineRule="auto"/>
        <w:ind w:left="5" w:right="27" w:firstLine="14"/>
        <w:jc w:val="both"/>
        <w:rPr>
          <w:b w:val="0"/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 xml:space="preserve">Precedenti valutazioni effettuate da Euro NCAP hanno dimostrato che BMW </w:t>
      </w:r>
      <w:proofErr w:type="spellStart"/>
      <w:r w:rsidRPr="00AF52D0">
        <w:rPr>
          <w:b w:val="0"/>
          <w:color w:val="auto"/>
          <w:sz w:val="28"/>
          <w:szCs w:val="28"/>
        </w:rPr>
        <w:t>iX</w:t>
      </w:r>
      <w:proofErr w:type="spellEnd"/>
      <w:r w:rsidRPr="00AF52D0">
        <w:rPr>
          <w:b w:val="0"/>
          <w:color w:val="auto"/>
          <w:sz w:val="28"/>
          <w:szCs w:val="28"/>
        </w:rPr>
        <w:t xml:space="preserve">, Land Rover Defender, NIO ES8 e Polestar 2 </w:t>
      </w:r>
      <w:r w:rsidR="00830F0F" w:rsidRPr="00AF52D0">
        <w:rPr>
          <w:b w:val="0"/>
          <w:color w:val="auto"/>
          <w:sz w:val="28"/>
          <w:szCs w:val="28"/>
        </w:rPr>
        <w:t xml:space="preserve">sono state molto penalizzate </w:t>
      </w:r>
      <w:r w:rsidRPr="00AF52D0">
        <w:rPr>
          <w:b w:val="0"/>
          <w:color w:val="auto"/>
          <w:sz w:val="28"/>
          <w:szCs w:val="28"/>
        </w:rPr>
        <w:t>nel corso della prova MPDB</w:t>
      </w:r>
      <w:r w:rsidR="00830F0F" w:rsidRPr="00AF52D0">
        <w:rPr>
          <w:b w:val="0"/>
          <w:color w:val="auto"/>
          <w:sz w:val="28"/>
          <w:szCs w:val="28"/>
        </w:rPr>
        <w:t>, mentre ad</w:t>
      </w:r>
      <w:r w:rsidRPr="00AF52D0">
        <w:rPr>
          <w:b w:val="0"/>
          <w:color w:val="auto"/>
          <w:sz w:val="28"/>
          <w:szCs w:val="28"/>
        </w:rPr>
        <w:t xml:space="preserve"> Alfa Romeo Tonale</w:t>
      </w:r>
      <w:r w:rsidR="00830F0F" w:rsidRPr="00AF52D0">
        <w:rPr>
          <w:b w:val="0"/>
          <w:color w:val="auto"/>
          <w:sz w:val="28"/>
          <w:szCs w:val="28"/>
        </w:rPr>
        <w:t>,</w:t>
      </w:r>
      <w:r w:rsidRPr="00AF52D0">
        <w:rPr>
          <w:b w:val="0"/>
          <w:color w:val="auto"/>
          <w:sz w:val="28"/>
          <w:szCs w:val="28"/>
        </w:rPr>
        <w:t xml:space="preserve"> BMW 2 Serie Coupé e Genesis GV80 sono stati sottratti punti. </w:t>
      </w:r>
      <w:r w:rsidR="00534B3E" w:rsidRPr="00AF52D0">
        <w:rPr>
          <w:b w:val="0"/>
          <w:color w:val="auto"/>
          <w:sz w:val="28"/>
          <w:szCs w:val="28"/>
        </w:rPr>
        <w:t xml:space="preserve"> </w:t>
      </w:r>
      <w:r w:rsidR="0088554B" w:rsidRPr="00AF52D0">
        <w:rPr>
          <w:b w:val="0"/>
          <w:color w:val="auto"/>
          <w:sz w:val="28"/>
          <w:szCs w:val="28"/>
        </w:rPr>
        <w:t xml:space="preserve">Viceversa </w:t>
      </w:r>
      <w:r w:rsidR="00DC512E" w:rsidRPr="00AF52D0">
        <w:rPr>
          <w:b w:val="0"/>
          <w:color w:val="auto"/>
          <w:sz w:val="28"/>
          <w:szCs w:val="28"/>
        </w:rPr>
        <w:t xml:space="preserve">Mazda CX-60 e CX 80 </w:t>
      </w:r>
      <w:r w:rsidR="00273B1F" w:rsidRPr="00AF52D0">
        <w:rPr>
          <w:b w:val="0"/>
          <w:bCs w:val="0"/>
          <w:color w:val="auto"/>
          <w:sz w:val="28"/>
          <w:szCs w:val="28"/>
        </w:rPr>
        <w:t xml:space="preserve">hanno dimostrato </w:t>
      </w:r>
      <w:r w:rsidRPr="00AF52D0">
        <w:rPr>
          <w:b w:val="0"/>
          <w:color w:val="auto"/>
          <w:sz w:val="28"/>
          <w:szCs w:val="28"/>
        </w:rPr>
        <w:t xml:space="preserve">di assorbire energia e distribuire il carico, così da ridurre la pericolosità.  </w:t>
      </w:r>
    </w:p>
    <w:p w14:paraId="1EE18612" w14:textId="2147F70D" w:rsidR="00F7624A" w:rsidRPr="00AF52D0" w:rsidRDefault="00F7624A" w:rsidP="00F7624A">
      <w:pPr>
        <w:widowControl w:val="0"/>
        <w:spacing w:before="212" w:line="264" w:lineRule="auto"/>
        <w:ind w:left="1" w:right="27" w:firstLine="18"/>
        <w:jc w:val="both"/>
        <w:rPr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 xml:space="preserve">Euro NCAP </w:t>
      </w:r>
      <w:r w:rsidR="009C61E2" w:rsidRPr="00AF52D0">
        <w:rPr>
          <w:b w:val="0"/>
          <w:color w:val="auto"/>
          <w:sz w:val="28"/>
          <w:szCs w:val="28"/>
        </w:rPr>
        <w:t>sollecita</w:t>
      </w:r>
      <w:r w:rsidRPr="00AF52D0">
        <w:rPr>
          <w:b w:val="0"/>
          <w:color w:val="auto"/>
          <w:sz w:val="28"/>
          <w:szCs w:val="28"/>
        </w:rPr>
        <w:t xml:space="preserve"> l'industria automobilistica a migliorare la compatibilità dei </w:t>
      </w:r>
      <w:r w:rsidR="00534B3E" w:rsidRPr="00AF52D0">
        <w:rPr>
          <w:b w:val="0"/>
          <w:color w:val="auto"/>
          <w:sz w:val="28"/>
          <w:szCs w:val="28"/>
        </w:rPr>
        <w:t xml:space="preserve">nuovi </w:t>
      </w:r>
      <w:r w:rsidRPr="00AF52D0">
        <w:rPr>
          <w:b w:val="0"/>
          <w:color w:val="auto"/>
          <w:sz w:val="28"/>
          <w:szCs w:val="28"/>
        </w:rPr>
        <w:t xml:space="preserve">modelli di vetture </w:t>
      </w:r>
      <w:r w:rsidR="00534B3E" w:rsidRPr="00AF52D0">
        <w:rPr>
          <w:b w:val="0"/>
          <w:color w:val="auto"/>
          <w:sz w:val="28"/>
          <w:szCs w:val="28"/>
        </w:rPr>
        <w:t>in caso di co</w:t>
      </w:r>
      <w:r w:rsidR="00A411CA" w:rsidRPr="00AF52D0">
        <w:rPr>
          <w:b w:val="0"/>
          <w:color w:val="auto"/>
          <w:sz w:val="28"/>
          <w:szCs w:val="28"/>
        </w:rPr>
        <w:t>l</w:t>
      </w:r>
      <w:r w:rsidR="00534B3E" w:rsidRPr="00AF52D0">
        <w:rPr>
          <w:b w:val="0"/>
          <w:color w:val="auto"/>
          <w:sz w:val="28"/>
          <w:szCs w:val="28"/>
        </w:rPr>
        <w:t xml:space="preserve">lisione. </w:t>
      </w:r>
      <w:r w:rsidRPr="00AF52D0">
        <w:rPr>
          <w:b w:val="0"/>
          <w:color w:val="auto"/>
          <w:sz w:val="28"/>
          <w:szCs w:val="28"/>
        </w:rPr>
        <w:t xml:space="preserve">La serie completa di test eseguiti da Euro NCAP garantisce ai consumatori auto che soddisfano i più elevati standard di sicurezza e conferma l'Europa come leader mondiale nella sicurezza dei veicoli. </w:t>
      </w:r>
    </w:p>
    <w:p w14:paraId="16089546" w14:textId="05A0124E" w:rsidR="00F7624A" w:rsidRDefault="00302370" w:rsidP="007341D6">
      <w:pPr>
        <w:widowControl w:val="0"/>
        <w:spacing w:before="214" w:line="264" w:lineRule="auto"/>
        <w:ind w:right="27"/>
        <w:jc w:val="both"/>
        <w:rPr>
          <w:b w:val="0"/>
          <w:color w:val="auto"/>
          <w:sz w:val="28"/>
          <w:szCs w:val="28"/>
        </w:rPr>
      </w:pPr>
      <w:r w:rsidRPr="00AF52D0">
        <w:rPr>
          <w:b w:val="0"/>
          <w:color w:val="auto"/>
          <w:sz w:val="28"/>
          <w:szCs w:val="28"/>
        </w:rPr>
        <w:t>“</w:t>
      </w:r>
      <w:r w:rsidR="00F7624A" w:rsidRPr="00AF52D0">
        <w:rPr>
          <w:b w:val="0"/>
          <w:color w:val="auto"/>
          <w:sz w:val="28"/>
          <w:szCs w:val="28"/>
        </w:rPr>
        <w:t xml:space="preserve">Sappiamo che </w:t>
      </w:r>
      <w:r w:rsidRPr="00AF52D0">
        <w:rPr>
          <w:b w:val="0"/>
          <w:color w:val="auto"/>
          <w:sz w:val="28"/>
          <w:szCs w:val="28"/>
        </w:rPr>
        <w:t xml:space="preserve">le Case costruttrici </w:t>
      </w:r>
      <w:r w:rsidR="00F7624A" w:rsidRPr="00AF52D0">
        <w:rPr>
          <w:b w:val="0"/>
          <w:color w:val="auto"/>
          <w:sz w:val="28"/>
          <w:szCs w:val="28"/>
        </w:rPr>
        <w:t xml:space="preserve">sono in grado di progettare e </w:t>
      </w:r>
      <w:r w:rsidRPr="00AF52D0">
        <w:rPr>
          <w:b w:val="0"/>
          <w:color w:val="auto"/>
          <w:sz w:val="28"/>
          <w:szCs w:val="28"/>
        </w:rPr>
        <w:t xml:space="preserve">realizzare </w:t>
      </w:r>
      <w:r w:rsidR="00F7624A" w:rsidRPr="00AF52D0">
        <w:rPr>
          <w:b w:val="0"/>
          <w:color w:val="auto"/>
          <w:sz w:val="28"/>
          <w:szCs w:val="28"/>
        </w:rPr>
        <w:t xml:space="preserve">strutture frontali capaci di gestire meglio proporzioni e massa di </w:t>
      </w:r>
      <w:proofErr w:type="gramStart"/>
      <w:r w:rsidR="00F7624A" w:rsidRPr="00AF52D0">
        <w:rPr>
          <w:b w:val="0"/>
          <w:color w:val="auto"/>
          <w:sz w:val="28"/>
          <w:szCs w:val="28"/>
        </w:rPr>
        <w:t xml:space="preserve">veicoli </w:t>
      </w:r>
      <w:r w:rsidR="007341D6" w:rsidRPr="00AF52D0">
        <w:rPr>
          <w:b w:val="0"/>
          <w:color w:val="auto"/>
          <w:sz w:val="28"/>
          <w:szCs w:val="28"/>
        </w:rPr>
        <w:t xml:space="preserve"> -</w:t>
      </w:r>
      <w:proofErr w:type="gramEnd"/>
      <w:r w:rsidR="007341D6" w:rsidRPr="00AF52D0">
        <w:rPr>
          <w:b w:val="0"/>
          <w:color w:val="auto"/>
          <w:sz w:val="28"/>
          <w:szCs w:val="28"/>
        </w:rPr>
        <w:t xml:space="preserve"> ha dichiarato </w:t>
      </w:r>
      <w:proofErr w:type="spellStart"/>
      <w:r w:rsidR="007341D6" w:rsidRPr="00AF52D0">
        <w:rPr>
          <w:b w:val="0"/>
          <w:color w:val="auto"/>
          <w:sz w:val="28"/>
          <w:szCs w:val="28"/>
        </w:rPr>
        <w:t>l’ing</w:t>
      </w:r>
      <w:proofErr w:type="spellEnd"/>
      <w:r w:rsidR="007341D6" w:rsidRPr="00AF52D0">
        <w:rPr>
          <w:b w:val="0"/>
          <w:color w:val="auto"/>
          <w:sz w:val="28"/>
          <w:szCs w:val="28"/>
        </w:rPr>
        <w:t xml:space="preserve">. </w:t>
      </w:r>
      <w:r w:rsidR="007341D6" w:rsidRPr="00AF52D0">
        <w:rPr>
          <w:bCs w:val="0"/>
          <w:color w:val="auto"/>
          <w:sz w:val="28"/>
          <w:szCs w:val="28"/>
        </w:rPr>
        <w:t xml:space="preserve">Luigi Di Matteo, </w:t>
      </w:r>
      <w:r w:rsidR="00A411CA" w:rsidRPr="00AF52D0">
        <w:rPr>
          <w:bCs w:val="0"/>
          <w:color w:val="auto"/>
          <w:sz w:val="28"/>
          <w:szCs w:val="28"/>
        </w:rPr>
        <w:t xml:space="preserve">Coordinatore </w:t>
      </w:r>
      <w:r w:rsidR="007341D6" w:rsidRPr="00AF52D0">
        <w:rPr>
          <w:bCs w:val="0"/>
          <w:color w:val="auto"/>
          <w:sz w:val="28"/>
          <w:szCs w:val="28"/>
        </w:rPr>
        <w:t>Area Tecnica ACI</w:t>
      </w:r>
      <w:r w:rsidR="007341D6" w:rsidRPr="00AF52D0">
        <w:rPr>
          <w:b w:val="0"/>
          <w:color w:val="auto"/>
          <w:sz w:val="28"/>
          <w:szCs w:val="28"/>
        </w:rPr>
        <w:t>.</w:t>
      </w:r>
      <w:r w:rsidR="007341D6" w:rsidRPr="00AF52D0">
        <w:rPr>
          <w:bCs w:val="0"/>
          <w:color w:val="auto"/>
          <w:sz w:val="28"/>
          <w:szCs w:val="28"/>
        </w:rPr>
        <w:t xml:space="preserve"> </w:t>
      </w:r>
      <w:r w:rsidR="007341D6" w:rsidRPr="00AF52D0">
        <w:rPr>
          <w:b w:val="0"/>
          <w:color w:val="auto"/>
          <w:sz w:val="28"/>
          <w:szCs w:val="28"/>
        </w:rPr>
        <w:t xml:space="preserve"> </w:t>
      </w:r>
      <w:r w:rsidR="00F7624A" w:rsidRPr="00AF52D0">
        <w:rPr>
          <w:b w:val="0"/>
          <w:color w:val="auto"/>
          <w:sz w:val="28"/>
          <w:szCs w:val="28"/>
        </w:rPr>
        <w:t>Riteniamo che i test imparziali di Euro NCAP possano apportare miglioramenti significativi al settore cruciale della sicurezza dei veicoli</w:t>
      </w:r>
      <w:r w:rsidR="007341D6" w:rsidRPr="00AF52D0">
        <w:rPr>
          <w:b w:val="0"/>
          <w:color w:val="auto"/>
          <w:sz w:val="28"/>
          <w:szCs w:val="28"/>
        </w:rPr>
        <w:t>”.</w:t>
      </w:r>
    </w:p>
    <w:p w14:paraId="589AAC4F" w14:textId="77777777" w:rsidR="007F0CA1" w:rsidRPr="007F0CA1" w:rsidRDefault="007F0CA1" w:rsidP="007341D6">
      <w:pPr>
        <w:widowControl w:val="0"/>
        <w:spacing w:before="214" w:line="264" w:lineRule="auto"/>
        <w:ind w:right="27"/>
        <w:jc w:val="both"/>
        <w:rPr>
          <w:color w:val="auto"/>
          <w:sz w:val="28"/>
          <w:szCs w:val="28"/>
        </w:rPr>
      </w:pPr>
    </w:p>
    <w:tbl>
      <w:tblPr>
        <w:tblW w:w="85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9"/>
        <w:gridCol w:w="4257"/>
      </w:tblGrid>
      <w:tr w:rsidR="007341D6" w:rsidRPr="007341D6" w14:paraId="67E3CA6B" w14:textId="77777777" w:rsidTr="00927D12">
        <w:trPr>
          <w:trHeight w:val="527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5460" w14:textId="77777777" w:rsidR="00F7624A" w:rsidRPr="007341D6" w:rsidRDefault="00F7624A" w:rsidP="00927D12">
            <w:pPr>
              <w:widowControl w:val="0"/>
              <w:ind w:left="112"/>
              <w:rPr>
                <w:b w:val="0"/>
                <w:color w:val="auto"/>
                <w:sz w:val="24"/>
                <w:szCs w:val="24"/>
              </w:rPr>
            </w:pPr>
            <w:r w:rsidRPr="007341D6">
              <w:rPr>
                <w:color w:val="auto"/>
                <w:sz w:val="24"/>
                <w:szCs w:val="24"/>
              </w:rPr>
              <w:t xml:space="preserve">Veicolo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DEB0" w14:textId="77777777" w:rsidR="00F7624A" w:rsidRPr="007341D6" w:rsidRDefault="00F7624A" w:rsidP="00927D12">
            <w:pPr>
              <w:widowControl w:val="0"/>
              <w:ind w:left="129"/>
              <w:rPr>
                <w:b w:val="0"/>
                <w:color w:val="auto"/>
                <w:sz w:val="24"/>
                <w:szCs w:val="24"/>
              </w:rPr>
            </w:pPr>
            <w:r w:rsidRPr="007341D6">
              <w:rPr>
                <w:color w:val="auto"/>
                <w:sz w:val="24"/>
                <w:szCs w:val="24"/>
              </w:rPr>
              <w:t>Valutazione Euro NCAP</w:t>
            </w:r>
          </w:p>
        </w:tc>
      </w:tr>
      <w:tr w:rsidR="007341D6" w:rsidRPr="007341D6" w14:paraId="7D83C8B2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96BD3" w14:textId="77777777" w:rsidR="00F7624A" w:rsidRPr="007341D6" w:rsidRDefault="00F7624A" w:rsidP="00927D12">
            <w:pPr>
              <w:widowControl w:val="0"/>
              <w:ind w:left="112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Audi A5 PHEV (2024)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4848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5 stelle </w:t>
            </w:r>
          </w:p>
        </w:tc>
      </w:tr>
      <w:tr w:rsidR="007341D6" w:rsidRPr="007341D6" w14:paraId="47346666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74D00" w14:textId="77777777" w:rsidR="00F7624A" w:rsidRPr="007341D6" w:rsidRDefault="00F7624A" w:rsidP="00927D12">
            <w:pPr>
              <w:widowControl w:val="0"/>
              <w:ind w:left="112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Audi Q5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1C80C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5 stelle</w:t>
            </w:r>
          </w:p>
        </w:tc>
      </w:tr>
      <w:tr w:rsidR="007341D6" w:rsidRPr="007341D6" w14:paraId="189CCC18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9426D" w14:textId="77777777" w:rsidR="00F7624A" w:rsidRPr="007341D6" w:rsidRDefault="00F7624A" w:rsidP="00927D12">
            <w:pPr>
              <w:widowControl w:val="0"/>
              <w:ind w:left="13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Dacia </w:t>
            </w: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Bigster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(2024)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349A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3 stelle </w:t>
            </w:r>
          </w:p>
        </w:tc>
      </w:tr>
      <w:tr w:rsidR="007341D6" w:rsidRPr="007341D6" w14:paraId="2F258D1E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E6785" w14:textId="77777777" w:rsidR="00F7624A" w:rsidRPr="007341D6" w:rsidRDefault="00F7624A" w:rsidP="00927D12">
            <w:pPr>
              <w:widowControl w:val="0"/>
              <w:ind w:left="132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Ford Tourneo Custom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63900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  <w:tr w:rsidR="007341D6" w:rsidRPr="007341D6" w14:paraId="1CDAC923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82C0" w14:textId="77777777" w:rsidR="00F7624A" w:rsidRPr="007341D6" w:rsidRDefault="00F7624A" w:rsidP="00927D12">
            <w:pPr>
              <w:widowControl w:val="0"/>
              <w:ind w:left="132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Ford E-Tourneo Custom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BEB32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4 stelle </w:t>
            </w:r>
          </w:p>
        </w:tc>
      </w:tr>
      <w:tr w:rsidR="007341D6" w:rsidRPr="007341D6" w14:paraId="33A8D195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13D1" w14:textId="77777777" w:rsidR="00F7624A" w:rsidRPr="007341D6" w:rsidRDefault="00F7624A" w:rsidP="00927D12">
            <w:pPr>
              <w:widowControl w:val="0"/>
              <w:ind w:left="130"/>
              <w:rPr>
                <w:color w:val="auto"/>
                <w:sz w:val="24"/>
                <w:szCs w:val="24"/>
              </w:rPr>
            </w:pP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lastRenderedPageBreak/>
              <w:t>Kia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EV3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BF312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4 stelle; 5 stelle (con il </w:t>
            </w: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safety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pack) </w:t>
            </w:r>
          </w:p>
        </w:tc>
      </w:tr>
      <w:tr w:rsidR="007341D6" w:rsidRPr="007341D6" w14:paraId="33689FB4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0503" w14:textId="77777777" w:rsidR="00F7624A" w:rsidRPr="007341D6" w:rsidRDefault="00F7624A" w:rsidP="00927D12">
            <w:pPr>
              <w:widowControl w:val="0"/>
              <w:ind w:left="130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MG MGS5 EV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633A8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5 stelle</w:t>
            </w:r>
          </w:p>
        </w:tc>
      </w:tr>
      <w:tr w:rsidR="007341D6" w:rsidRPr="007341D6" w14:paraId="79CDC936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96E7" w14:textId="77777777" w:rsidR="00F7624A" w:rsidRPr="007341D6" w:rsidRDefault="00F7624A" w:rsidP="00927D12">
            <w:pPr>
              <w:widowControl w:val="0"/>
              <w:ind w:left="12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Opel/Vauxhall </w:t>
            </w: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Grandland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105F2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  <w:tr w:rsidR="007341D6" w:rsidRPr="007341D6" w14:paraId="7A7697A7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1493" w14:textId="77777777" w:rsidR="00F7624A" w:rsidRPr="007341D6" w:rsidRDefault="00F7624A" w:rsidP="00927D12">
            <w:pPr>
              <w:widowControl w:val="0"/>
              <w:ind w:left="13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Peugeot 3008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4444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  <w:tr w:rsidR="007341D6" w:rsidRPr="007341D6" w14:paraId="6038D2F3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CF4A" w14:textId="77777777" w:rsidR="00F7624A" w:rsidRPr="007341D6" w:rsidRDefault="00F7624A" w:rsidP="00927D12">
            <w:pPr>
              <w:widowControl w:val="0"/>
              <w:ind w:left="13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Peugeot 5008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19D4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  <w:tr w:rsidR="007341D6" w:rsidRPr="007341D6" w14:paraId="3A8FAEF5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194B5" w14:textId="77777777" w:rsidR="00F7624A" w:rsidRPr="007341D6" w:rsidRDefault="00F7624A" w:rsidP="00927D12">
            <w:pPr>
              <w:widowControl w:val="0"/>
              <w:ind w:left="13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Renault 4 E-Tech Electric (2024)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DB30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  <w:tr w:rsidR="007341D6" w:rsidRPr="007341D6" w14:paraId="249498D8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C3D9" w14:textId="77777777" w:rsidR="00F7624A" w:rsidRPr="007341D6" w:rsidRDefault="00F7624A" w:rsidP="00927D12">
            <w:pPr>
              <w:widowControl w:val="0"/>
              <w:ind w:left="118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Tesla Model 3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2351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5 stelle</w:t>
            </w:r>
          </w:p>
        </w:tc>
      </w:tr>
      <w:tr w:rsidR="007341D6" w:rsidRPr="007341D6" w14:paraId="46DB36CA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55B5" w14:textId="77777777" w:rsidR="00F7624A" w:rsidRPr="007341D6" w:rsidRDefault="00F7624A" w:rsidP="00927D12">
            <w:pPr>
              <w:widowControl w:val="0"/>
              <w:ind w:left="118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Toyota C-HR PHEV (2024)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E649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5 stelle </w:t>
            </w:r>
          </w:p>
        </w:tc>
      </w:tr>
    </w:tbl>
    <w:p w14:paraId="62D1CD08" w14:textId="77777777" w:rsidR="00F7624A" w:rsidRPr="007341D6" w:rsidRDefault="00F7624A" w:rsidP="00F7624A">
      <w:pPr>
        <w:widowControl w:val="0"/>
        <w:rPr>
          <w:color w:val="auto"/>
        </w:rPr>
      </w:pPr>
    </w:p>
    <w:p w14:paraId="25B3A119" w14:textId="77777777" w:rsidR="00F7624A" w:rsidRPr="007341D6" w:rsidRDefault="00F7624A" w:rsidP="00F7624A">
      <w:pPr>
        <w:widowControl w:val="0"/>
        <w:rPr>
          <w:color w:val="auto"/>
        </w:rPr>
      </w:pPr>
    </w:p>
    <w:p w14:paraId="7737F2DA" w14:textId="77777777" w:rsidR="00F7624A" w:rsidRPr="007341D6" w:rsidRDefault="00F7624A" w:rsidP="00F7624A">
      <w:pPr>
        <w:widowControl w:val="0"/>
        <w:rPr>
          <w:color w:val="auto"/>
          <w:sz w:val="20"/>
          <w:szCs w:val="20"/>
        </w:rPr>
      </w:pPr>
    </w:p>
    <w:tbl>
      <w:tblPr>
        <w:tblW w:w="85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9"/>
        <w:gridCol w:w="4257"/>
      </w:tblGrid>
      <w:tr w:rsidR="007341D6" w:rsidRPr="007341D6" w14:paraId="156D2A0F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C8CEE" w14:textId="77777777" w:rsidR="00F7624A" w:rsidRPr="007341D6" w:rsidRDefault="00F7624A" w:rsidP="00927D12">
            <w:pPr>
              <w:widowControl w:val="0"/>
              <w:ind w:left="113"/>
              <w:rPr>
                <w:color w:val="auto"/>
                <w:sz w:val="24"/>
                <w:szCs w:val="24"/>
              </w:rPr>
            </w:pP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Voyah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COURAGE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6A7E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5 stelle</w:t>
            </w:r>
          </w:p>
        </w:tc>
      </w:tr>
      <w:tr w:rsidR="007341D6" w:rsidRPr="007341D6" w14:paraId="610B52BE" w14:textId="77777777" w:rsidTr="00927D12">
        <w:trPr>
          <w:trHeight w:val="528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34377" w14:textId="77777777" w:rsidR="00F7624A" w:rsidRPr="007341D6" w:rsidRDefault="00F7624A" w:rsidP="00927D12">
            <w:pPr>
              <w:widowControl w:val="0"/>
              <w:ind w:left="113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VW </w:t>
            </w: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Tayron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FE0AE" w14:textId="77777777" w:rsidR="00F7624A" w:rsidRPr="007341D6" w:rsidRDefault="00F7624A" w:rsidP="00927D12">
            <w:pPr>
              <w:widowControl w:val="0"/>
              <w:ind w:left="121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5 stelle</w:t>
            </w:r>
          </w:p>
        </w:tc>
      </w:tr>
      <w:tr w:rsidR="007341D6" w:rsidRPr="007341D6" w14:paraId="27F6B444" w14:textId="77777777" w:rsidTr="00927D12">
        <w:trPr>
          <w:trHeight w:val="526"/>
        </w:trPr>
        <w:tc>
          <w:tcPr>
            <w:tcW w:w="4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3392" w14:textId="77777777" w:rsidR="00F7624A" w:rsidRPr="007341D6" w:rsidRDefault="00F7624A" w:rsidP="00927D12">
            <w:pPr>
              <w:widowControl w:val="0"/>
              <w:ind w:left="113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 xml:space="preserve">VW </w:t>
            </w:r>
            <w:proofErr w:type="spellStart"/>
            <w:r w:rsidRPr="007341D6">
              <w:rPr>
                <w:b w:val="0"/>
                <w:color w:val="auto"/>
                <w:sz w:val="24"/>
                <w:szCs w:val="24"/>
              </w:rPr>
              <w:t>Transporter</w:t>
            </w:r>
            <w:proofErr w:type="spellEnd"/>
            <w:r w:rsidRPr="007341D6">
              <w:rPr>
                <w:b w:val="0"/>
                <w:color w:val="auto"/>
                <w:sz w:val="24"/>
                <w:szCs w:val="24"/>
              </w:rPr>
              <w:t xml:space="preserve"> (2025) </w:t>
            </w:r>
          </w:p>
        </w:tc>
        <w:tc>
          <w:tcPr>
            <w:tcW w:w="4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14C5" w14:textId="77777777" w:rsidR="00F7624A" w:rsidRPr="007341D6" w:rsidRDefault="00F7624A" w:rsidP="00927D12">
            <w:pPr>
              <w:widowControl w:val="0"/>
              <w:ind w:left="114"/>
              <w:rPr>
                <w:color w:val="auto"/>
                <w:sz w:val="24"/>
                <w:szCs w:val="24"/>
              </w:rPr>
            </w:pPr>
            <w:r w:rsidRPr="007341D6">
              <w:rPr>
                <w:b w:val="0"/>
                <w:color w:val="auto"/>
                <w:sz w:val="24"/>
                <w:szCs w:val="24"/>
              </w:rPr>
              <w:t>4 stelle</w:t>
            </w:r>
          </w:p>
        </w:tc>
      </w:tr>
    </w:tbl>
    <w:p w14:paraId="3E6E615B" w14:textId="77777777" w:rsidR="00F7624A" w:rsidRPr="007341D6" w:rsidRDefault="00F7624A" w:rsidP="00F7624A">
      <w:pPr>
        <w:widowControl w:val="0"/>
        <w:rPr>
          <w:color w:val="auto"/>
        </w:rPr>
      </w:pPr>
    </w:p>
    <w:p w14:paraId="2B99B2EE" w14:textId="77777777" w:rsidR="00F7624A" w:rsidRPr="007341D6" w:rsidRDefault="00F7624A" w:rsidP="00F7624A">
      <w:pPr>
        <w:widowControl w:val="0"/>
        <w:rPr>
          <w:color w:val="auto"/>
        </w:rPr>
      </w:pPr>
    </w:p>
    <w:p w14:paraId="70462A99" w14:textId="6C9BFE89" w:rsidR="00055225" w:rsidRPr="007341D6" w:rsidRDefault="00055225" w:rsidP="00092090">
      <w:pPr>
        <w:jc w:val="both"/>
        <w:rPr>
          <w:rFonts w:cs="Times New Roman"/>
          <w:b w:val="0"/>
          <w:bCs w:val="0"/>
          <w:color w:val="auto"/>
          <w:sz w:val="24"/>
          <w:szCs w:val="24"/>
        </w:rPr>
      </w:pPr>
      <w:r w:rsidRPr="007341D6">
        <w:rPr>
          <w:b w:val="0"/>
          <w:bCs w:val="0"/>
          <w:color w:val="auto"/>
          <w:sz w:val="24"/>
          <w:szCs w:val="24"/>
        </w:rPr>
        <w:t>Informazioni</w:t>
      </w:r>
      <w:r w:rsidR="0042174C" w:rsidRPr="007341D6">
        <w:rPr>
          <w:b w:val="0"/>
          <w:bCs w:val="0"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color w:val="auto"/>
          <w:sz w:val="24"/>
          <w:szCs w:val="24"/>
        </w:rPr>
        <w:t>su</w:t>
      </w:r>
      <w:r w:rsidR="0042174C" w:rsidRPr="007341D6">
        <w:rPr>
          <w:b w:val="0"/>
          <w:bCs w:val="0"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color w:val="auto"/>
          <w:sz w:val="24"/>
          <w:szCs w:val="24"/>
        </w:rPr>
        <w:t>Euro</w:t>
      </w:r>
      <w:r w:rsidR="0042174C" w:rsidRPr="007341D6">
        <w:rPr>
          <w:b w:val="0"/>
          <w:bCs w:val="0"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color w:val="auto"/>
          <w:sz w:val="24"/>
          <w:szCs w:val="24"/>
        </w:rPr>
        <w:t>NCAP</w:t>
      </w:r>
    </w:p>
    <w:p w14:paraId="4EDD20F3" w14:textId="66C4FE40" w:rsidR="00055225" w:rsidRPr="007341D6" w:rsidRDefault="00055225" w:rsidP="00092090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7341D6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organizza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crash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sui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nuovi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fornisce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una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valutazione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realistica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indipendente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prestazioni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alcune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auto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più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vendute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Fondato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nel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1997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sostenuto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diversi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governi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europei,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organizzazioni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automobilisti,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assicurazioni,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è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diventato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rapidamente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catalizzatore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per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incoraggiare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significativi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miglioramenti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della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nella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progettazione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nuove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auto.</w:t>
      </w:r>
    </w:p>
    <w:p w14:paraId="1445DD60" w14:textId="77777777" w:rsidR="00055225" w:rsidRPr="007341D6" w:rsidRDefault="00055225" w:rsidP="00092090">
      <w:pPr>
        <w:jc w:val="both"/>
        <w:rPr>
          <w:rFonts w:cs="Times New Roman"/>
          <w:b w:val="0"/>
          <w:bCs w:val="0"/>
          <w:i/>
          <w:iCs/>
          <w:color w:val="auto"/>
          <w:sz w:val="24"/>
          <w:szCs w:val="24"/>
        </w:rPr>
      </w:pPr>
    </w:p>
    <w:p w14:paraId="4FFB189D" w14:textId="4E41640C" w:rsidR="00977734" w:rsidRPr="008950FF" w:rsidRDefault="00055225" w:rsidP="008950FF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7341D6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rigorosamente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offerte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non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necessariamente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modelli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offerti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altre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regioni,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anche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venduti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nome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identico,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poiché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produzione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dotazioni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7341D6">
        <w:rPr>
          <w:b w:val="0"/>
          <w:bCs w:val="0"/>
          <w:i/>
          <w:iCs/>
          <w:color w:val="auto"/>
          <w:sz w:val="24"/>
          <w:szCs w:val="24"/>
        </w:rPr>
        <w:t>possono</w:t>
      </w:r>
      <w:r w:rsidR="0042174C" w:rsidRPr="007341D6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variare.</w:t>
      </w:r>
    </w:p>
    <w:sectPr w:rsidR="00977734" w:rsidRPr="008950FF" w:rsidSect="0004047D">
      <w:headerReference w:type="default" r:id="rId7"/>
      <w:footerReference w:type="default" r:id="rId8"/>
      <w:pgSz w:w="11900" w:h="16840"/>
      <w:pgMar w:top="1440" w:right="1080" w:bottom="1440" w:left="1080" w:header="708" w:footer="298" w:gutter="0"/>
      <w:cols w:space="720"/>
      <w:docGrid w:linePitch="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21B1" w14:textId="77777777" w:rsidR="001F5240" w:rsidRDefault="001F5240">
      <w:r>
        <w:separator/>
      </w:r>
    </w:p>
  </w:endnote>
  <w:endnote w:type="continuationSeparator" w:id="0">
    <w:p w14:paraId="31651A98" w14:textId="77777777" w:rsidR="001F5240" w:rsidRDefault="001F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4741" w14:textId="4B5D5782" w:rsidR="00977734" w:rsidRDefault="00B8386F">
    <w:pPr>
      <w:pStyle w:val="Pidipagina"/>
      <w:pBdr>
        <w:top w:val="single" w:sz="4" w:space="0" w:color="000000"/>
      </w:pBdr>
      <w:rPr>
        <w:b/>
        <w:bCs/>
        <w:sz w:val="16"/>
        <w:szCs w:val="16"/>
      </w:rPr>
    </w:pPr>
    <w:r>
      <w:rPr>
        <w:b/>
        <w:bCs/>
        <w:sz w:val="16"/>
        <w:szCs w:val="16"/>
      </w:rPr>
      <w:t>ACI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–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AUTOMOBILE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CLUB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D’ITALIA</w:t>
    </w:r>
  </w:p>
  <w:p w14:paraId="2EA66766" w14:textId="42AE19CD" w:rsidR="00977734" w:rsidRDefault="00B8386F">
    <w:pPr>
      <w:pStyle w:val="Pidipagina"/>
      <w:rPr>
        <w:i/>
        <w:iCs/>
        <w:sz w:val="16"/>
        <w:szCs w:val="16"/>
      </w:rPr>
    </w:pPr>
    <w:r>
      <w:rPr>
        <w:i/>
        <w:iCs/>
        <w:sz w:val="16"/>
        <w:szCs w:val="16"/>
      </w:rPr>
      <w:t>Ufficio</w:t>
    </w:r>
    <w:r w:rsidR="0042174C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Stampa</w:t>
    </w:r>
  </w:p>
  <w:p w14:paraId="40D98547" w14:textId="77777777" w:rsidR="00977734" w:rsidRDefault="00B8386F">
    <w:pPr>
      <w:pStyle w:val="Pidipagina"/>
    </w:pPr>
    <w:r>
      <w:rPr>
        <w:sz w:val="16"/>
        <w:szCs w:val="16"/>
        <w:lang w:val="de-DE"/>
      </w:rPr>
      <w:t>ufficio.stampa@aci.it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00CE" w14:textId="77777777" w:rsidR="001F5240" w:rsidRDefault="001F5240">
      <w:r>
        <w:separator/>
      </w:r>
    </w:p>
  </w:footnote>
  <w:footnote w:type="continuationSeparator" w:id="0">
    <w:p w14:paraId="07A43C3B" w14:textId="77777777" w:rsidR="001F5240" w:rsidRDefault="001F5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1574" w14:textId="77777777" w:rsidR="00977734" w:rsidRDefault="0097773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734"/>
    <w:rsid w:val="00017D53"/>
    <w:rsid w:val="00020201"/>
    <w:rsid w:val="0004047D"/>
    <w:rsid w:val="000545DA"/>
    <w:rsid w:val="00055225"/>
    <w:rsid w:val="00092090"/>
    <w:rsid w:val="000B69FA"/>
    <w:rsid w:val="000C4285"/>
    <w:rsid w:val="000D379B"/>
    <w:rsid w:val="000E124F"/>
    <w:rsid w:val="00105520"/>
    <w:rsid w:val="001558F2"/>
    <w:rsid w:val="001604D6"/>
    <w:rsid w:val="00191DE3"/>
    <w:rsid w:val="001B2FEB"/>
    <w:rsid w:val="001B4585"/>
    <w:rsid w:val="001B4A67"/>
    <w:rsid w:val="001F5240"/>
    <w:rsid w:val="001F6620"/>
    <w:rsid w:val="00200E1D"/>
    <w:rsid w:val="002116AD"/>
    <w:rsid w:val="002177E3"/>
    <w:rsid w:val="00232D10"/>
    <w:rsid w:val="00246659"/>
    <w:rsid w:val="00272C81"/>
    <w:rsid w:val="00273B1F"/>
    <w:rsid w:val="002D4A70"/>
    <w:rsid w:val="002E0334"/>
    <w:rsid w:val="002E2DBF"/>
    <w:rsid w:val="00302370"/>
    <w:rsid w:val="00327AFF"/>
    <w:rsid w:val="00340E0D"/>
    <w:rsid w:val="00352543"/>
    <w:rsid w:val="00353130"/>
    <w:rsid w:val="00355EA8"/>
    <w:rsid w:val="00362EAB"/>
    <w:rsid w:val="00395E3E"/>
    <w:rsid w:val="003A5119"/>
    <w:rsid w:val="003B07FB"/>
    <w:rsid w:val="003F6332"/>
    <w:rsid w:val="0042174C"/>
    <w:rsid w:val="0043523A"/>
    <w:rsid w:val="0043543D"/>
    <w:rsid w:val="004528DB"/>
    <w:rsid w:val="0045386D"/>
    <w:rsid w:val="00483CAB"/>
    <w:rsid w:val="00485FDD"/>
    <w:rsid w:val="0049716F"/>
    <w:rsid w:val="004A0C1C"/>
    <w:rsid w:val="004B1CDC"/>
    <w:rsid w:val="004D2B98"/>
    <w:rsid w:val="004F236C"/>
    <w:rsid w:val="0052129E"/>
    <w:rsid w:val="005257DA"/>
    <w:rsid w:val="00534B3E"/>
    <w:rsid w:val="005508E2"/>
    <w:rsid w:val="005661ED"/>
    <w:rsid w:val="00566FE5"/>
    <w:rsid w:val="00577E02"/>
    <w:rsid w:val="0059341D"/>
    <w:rsid w:val="0059386F"/>
    <w:rsid w:val="005A726D"/>
    <w:rsid w:val="005B59E5"/>
    <w:rsid w:val="005B7B06"/>
    <w:rsid w:val="005C2C31"/>
    <w:rsid w:val="005C3F6C"/>
    <w:rsid w:val="005E1908"/>
    <w:rsid w:val="00615113"/>
    <w:rsid w:val="006536BF"/>
    <w:rsid w:val="0069314B"/>
    <w:rsid w:val="006976E1"/>
    <w:rsid w:val="006A779C"/>
    <w:rsid w:val="006C5EC0"/>
    <w:rsid w:val="006E550F"/>
    <w:rsid w:val="007341D6"/>
    <w:rsid w:val="00753255"/>
    <w:rsid w:val="00767460"/>
    <w:rsid w:val="00767E30"/>
    <w:rsid w:val="007753ED"/>
    <w:rsid w:val="00780D50"/>
    <w:rsid w:val="007C4DA6"/>
    <w:rsid w:val="007D23E1"/>
    <w:rsid w:val="007D5384"/>
    <w:rsid w:val="007F0CA1"/>
    <w:rsid w:val="00807373"/>
    <w:rsid w:val="00812B16"/>
    <w:rsid w:val="00830F0F"/>
    <w:rsid w:val="008417C5"/>
    <w:rsid w:val="0085292C"/>
    <w:rsid w:val="00860356"/>
    <w:rsid w:val="00862E87"/>
    <w:rsid w:val="00882017"/>
    <w:rsid w:val="0088554B"/>
    <w:rsid w:val="008870DC"/>
    <w:rsid w:val="008950FF"/>
    <w:rsid w:val="008A0BD0"/>
    <w:rsid w:val="008E2131"/>
    <w:rsid w:val="008E4A8D"/>
    <w:rsid w:val="008F3061"/>
    <w:rsid w:val="008F7E00"/>
    <w:rsid w:val="00913A5F"/>
    <w:rsid w:val="009215A1"/>
    <w:rsid w:val="00935665"/>
    <w:rsid w:val="0094562F"/>
    <w:rsid w:val="00954191"/>
    <w:rsid w:val="00957148"/>
    <w:rsid w:val="0096261C"/>
    <w:rsid w:val="0097142E"/>
    <w:rsid w:val="00972CFB"/>
    <w:rsid w:val="00977734"/>
    <w:rsid w:val="009812D9"/>
    <w:rsid w:val="00991639"/>
    <w:rsid w:val="009A6FF7"/>
    <w:rsid w:val="009B2AA1"/>
    <w:rsid w:val="009C61E2"/>
    <w:rsid w:val="009D47B7"/>
    <w:rsid w:val="009E52A3"/>
    <w:rsid w:val="00A0169F"/>
    <w:rsid w:val="00A04747"/>
    <w:rsid w:val="00A11B29"/>
    <w:rsid w:val="00A31D6F"/>
    <w:rsid w:val="00A411CA"/>
    <w:rsid w:val="00A63481"/>
    <w:rsid w:val="00A92E9D"/>
    <w:rsid w:val="00AA7C1E"/>
    <w:rsid w:val="00AB2792"/>
    <w:rsid w:val="00AF52D0"/>
    <w:rsid w:val="00B01F1A"/>
    <w:rsid w:val="00B300EE"/>
    <w:rsid w:val="00B52729"/>
    <w:rsid w:val="00B70EFE"/>
    <w:rsid w:val="00B73A60"/>
    <w:rsid w:val="00B75BC2"/>
    <w:rsid w:val="00B8386F"/>
    <w:rsid w:val="00B86F19"/>
    <w:rsid w:val="00BB25BE"/>
    <w:rsid w:val="00BF1E7F"/>
    <w:rsid w:val="00C243CC"/>
    <w:rsid w:val="00C258E4"/>
    <w:rsid w:val="00C27410"/>
    <w:rsid w:val="00C555CD"/>
    <w:rsid w:val="00C76FDC"/>
    <w:rsid w:val="00C96BAC"/>
    <w:rsid w:val="00C9758F"/>
    <w:rsid w:val="00CA102A"/>
    <w:rsid w:val="00CE3EA6"/>
    <w:rsid w:val="00CF3736"/>
    <w:rsid w:val="00D515F9"/>
    <w:rsid w:val="00D8655A"/>
    <w:rsid w:val="00D871E1"/>
    <w:rsid w:val="00D96664"/>
    <w:rsid w:val="00DB2037"/>
    <w:rsid w:val="00DB581C"/>
    <w:rsid w:val="00DC072A"/>
    <w:rsid w:val="00DC512E"/>
    <w:rsid w:val="00DE5717"/>
    <w:rsid w:val="00E210BC"/>
    <w:rsid w:val="00E25472"/>
    <w:rsid w:val="00E306F8"/>
    <w:rsid w:val="00E3376E"/>
    <w:rsid w:val="00E66208"/>
    <w:rsid w:val="00E91844"/>
    <w:rsid w:val="00E91998"/>
    <w:rsid w:val="00E97B31"/>
    <w:rsid w:val="00EA013F"/>
    <w:rsid w:val="00F07682"/>
    <w:rsid w:val="00F31196"/>
    <w:rsid w:val="00F432DA"/>
    <w:rsid w:val="00F5772D"/>
    <w:rsid w:val="00F7624A"/>
    <w:rsid w:val="00F837EA"/>
    <w:rsid w:val="00FA0B72"/>
    <w:rsid w:val="00FA4344"/>
    <w:rsid w:val="00FB73FF"/>
    <w:rsid w:val="00FD205C"/>
    <w:rsid w:val="00FD3382"/>
    <w:rsid w:val="00FE4A6E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49F6"/>
  <w15:docId w15:val="{CCE77E5C-B4D7-474D-9B50-CA8D205D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center"/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jc w:val="center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Nessunaspaziatura">
    <w:name w:val="No Spacing"/>
    <w:pPr>
      <w:jc w:val="center"/>
    </w:pPr>
    <w:rPr>
      <w:rFonts w:ascii="Cambria" w:hAnsi="Cambria" w:cs="Arial Unicode MS"/>
      <w:b/>
      <w:bCs/>
      <w:color w:val="011892"/>
      <w:sz w:val="18"/>
      <w:szCs w:val="18"/>
      <w:u w:color="000000"/>
    </w:rPr>
  </w:style>
  <w:style w:type="paragraph" w:styleId="Titolo">
    <w:name w:val="Title"/>
    <w:basedOn w:val="Normale"/>
    <w:link w:val="TitoloCarattere"/>
    <w:qFormat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Times New Roman"/>
      <w:bCs w:val="0"/>
      <w:color w:val="auto"/>
      <w:sz w:val="4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Carattere">
    <w:name w:val="Titolo Carattere"/>
    <w:basedOn w:val="Carpredefinitoparagrafo"/>
    <w:link w:val="Titolo"/>
    <w:rsid w:val="000C4285"/>
    <w:rPr>
      <w:rFonts w:eastAsia="Times New Roman"/>
      <w:b/>
      <w:sz w:val="40"/>
      <w:bdr w:val="none" w:sz="0" w:space="0" w:color="auto"/>
    </w:rPr>
  </w:style>
  <w:style w:type="paragraph" w:customStyle="1" w:styleId="Corpodeltesto1">
    <w:name w:val="Corpo del testo1"/>
    <w:basedOn w:val="Normale"/>
    <w:link w:val="CorpodeltestoCarattere"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deltestoCarattere">
    <w:name w:val="Corpo del testo Carattere"/>
    <w:basedOn w:val="Carpredefinitoparagrafo"/>
    <w:link w:val="Corpodeltesto1"/>
    <w:rsid w:val="000C4285"/>
    <w:rPr>
      <w:rFonts w:eastAsia="Times New Roman"/>
      <w:sz w:val="24"/>
      <w:bdr w:val="none" w:sz="0" w:space="0" w:color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7D53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53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5384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Grigliatabella">
    <w:name w:val="Table Grid"/>
    <w:basedOn w:val="Tabellanormale"/>
    <w:uiPriority w:val="39"/>
    <w:rsid w:val="00862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3531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Andrea Cauli</cp:lastModifiedBy>
  <cp:revision>11</cp:revision>
  <dcterms:created xsi:type="dcterms:W3CDTF">2025-05-26T09:39:00Z</dcterms:created>
  <dcterms:modified xsi:type="dcterms:W3CDTF">2025-05-26T10:29:00Z</dcterms:modified>
</cp:coreProperties>
</file>