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40" w:rsidRPr="008C4F40" w:rsidRDefault="008C4F40" w:rsidP="008C4F4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666666"/>
          <w:sz w:val="48"/>
          <w:szCs w:val="48"/>
          <w:lang w:eastAsia="it-IT"/>
        </w:rPr>
      </w:pPr>
      <w:r w:rsidRPr="008C4F40">
        <w:rPr>
          <w:rFonts w:ascii="Arial" w:eastAsia="Times New Roman" w:hAnsi="Arial" w:cs="Arial"/>
          <w:color w:val="666666"/>
          <w:sz w:val="48"/>
          <w:szCs w:val="48"/>
          <w:lang w:eastAsia="it-IT"/>
        </w:rPr>
        <w:t xml:space="preserve">Circuito Stradale del Mugello 2024, </w:t>
      </w:r>
      <w:r>
        <w:rPr>
          <w:rFonts w:ascii="Arial" w:eastAsia="Times New Roman" w:hAnsi="Arial" w:cs="Arial"/>
          <w:color w:val="666666"/>
          <w:sz w:val="48"/>
          <w:szCs w:val="48"/>
          <w:lang w:eastAsia="it-IT"/>
        </w:rPr>
        <w:t>in corso</w:t>
      </w:r>
      <w:r w:rsidRPr="008C4F40">
        <w:rPr>
          <w:rFonts w:ascii="Arial" w:eastAsia="Times New Roman" w:hAnsi="Arial" w:cs="Arial"/>
          <w:color w:val="666666"/>
          <w:sz w:val="48"/>
          <w:szCs w:val="48"/>
          <w:lang w:eastAsia="it-IT"/>
        </w:rPr>
        <w:t xml:space="preserve"> le iscrizioni</w:t>
      </w:r>
    </w:p>
    <w:p w:rsidR="008C4F40" w:rsidRPr="008C4F40" w:rsidRDefault="008C4F40" w:rsidP="008C4F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8C4F4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19 dicembre 2023</w:t>
      </w:r>
    </w:p>
    <w:p w:rsidR="008C4F40" w:rsidRPr="008C4F40" w:rsidRDefault="008C4F40" w:rsidP="008C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</w:p>
    <w:p w:rsidR="008C4F40" w:rsidRPr="008C4F40" w:rsidRDefault="008C4F40" w:rsidP="008C4F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In corso</w:t>
      </w:r>
      <w:bookmarkStart w:id="0" w:name="_GoBack"/>
      <w:bookmarkEnd w:id="0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le iscrizioni all’edizione 2024 del Circuito Stradale del Mugello, secondo appuntamento del </w:t>
      </w:r>
      <w:hyperlink r:id="rId4" w:tgtFrame="_blank" w:history="1">
        <w:r w:rsidRPr="008C4F40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Campionato Italiano Grandi Eventi</w:t>
        </w:r>
      </w:hyperlink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di ACI Sport. La competizione di regolarità per auto storiche, giunta alla terza edizione, si svolgerà dal 12 al 14 Aprile.  </w:t>
      </w:r>
      <w:r w:rsidRPr="008C4F40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Si inizierà venerdì 12 a </w:t>
      </w:r>
      <w:proofErr w:type="gramStart"/>
      <w:r w:rsidRPr="008C4F40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Firenze  con</w:t>
      </w:r>
      <w:proofErr w:type="gramEnd"/>
      <w:r w:rsidRPr="008C4F40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le verifiche e la consegna del materiale. Sabato mattina verrà data la partenza dal centro città</w:t>
      </w:r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con le auto storiche pronte poi a sfidarsi, sul filo dei centesimi di secondo, lungo uno spettacolare percorso attraverso le incantevoli colline toscane.</w:t>
      </w:r>
    </w:p>
    <w:p w:rsidR="008C4F40" w:rsidRPr="008C4F40" w:rsidRDefault="008C4F40" w:rsidP="008C4F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Nel tardo pomeriggio gli equipaggi faranno ritorno a Firenze e, in serata, parteciperanno alla cena di gala.</w:t>
      </w:r>
      <w:r w:rsidRPr="008C4F40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 Domenica mattina i concorrenti affronteranno il tracciato storico del Gran Premio Stradale del Mugello </w:t>
      </w:r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per poi concludere presso l’Autodromo del Mugello a cui faranno seguito pranzo e premiazioni. Originariamente, la gara motoristica di velocità si svolgeva su un anello di strade formate dalla S.S. della Futa che unisce Firenze a Bologna e da quella del Passo del Giogo. E su questo percorso si sfidarono piloti del calibro di Giuseppe Campari, Gastone Brilli Peri, Giulio Masetti, Emilio Materassi, Enzo Ferrari, Clemente </w:t>
      </w:r>
      <w:proofErr w:type="spellStart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Biondetti</w:t>
      </w:r>
      <w:proofErr w:type="spellEnd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, Nino Vaccarella, Giovanni “Nanni” Galli, </w:t>
      </w:r>
      <w:proofErr w:type="spellStart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Gijs</w:t>
      </w:r>
      <w:proofErr w:type="spellEnd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Van </w:t>
      </w:r>
      <w:proofErr w:type="spellStart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Lennep</w:t>
      </w:r>
      <w:proofErr w:type="spellEnd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, </w:t>
      </w:r>
      <w:proofErr w:type="spellStart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Vic</w:t>
      </w:r>
      <w:proofErr w:type="spellEnd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proofErr w:type="spellStart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Elford</w:t>
      </w:r>
      <w:proofErr w:type="spellEnd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e Arturo </w:t>
      </w:r>
      <w:proofErr w:type="spellStart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Merzario</w:t>
      </w:r>
      <w:proofErr w:type="spellEnd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</w:t>
      </w:r>
    </w:p>
    <w:p w:rsidR="008C4F40" w:rsidRPr="008C4F40" w:rsidRDefault="008C4F40" w:rsidP="008C4F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8C4F40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Al Circuito Stradale del Mugello 2024 potranno partecipare vetture di particolare pregio storico prodotte fino al 1990</w:t>
      </w:r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 mentre al Tributo al Circuito Stradale del Mugello potranno essere iscritte vetture GT stradali costruite a partire dal 1991. Le candidature saranno vagliate dall’organizzazione, che a suo insindacabile giudizio provvederà a confermare le vetture ammesse. Potranno partecipare 60 vetture. Nella passata edizione, nella gara di regolarità auto storiche, si è imposto il </w:t>
      </w:r>
      <w:proofErr w:type="spellStart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pluri</w:t>
      </w:r>
      <w:proofErr w:type="spellEnd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Campione siciliano Mario </w:t>
      </w:r>
      <w:proofErr w:type="spellStart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Passanante</w:t>
      </w:r>
      <w:proofErr w:type="spellEnd"/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in coppia con Alessandro Molgora a bordo di una Fiat 508C della Franciacorta Motori. </w:t>
      </w:r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La manifestazione è organizzata dall’Automobile Club d’Italia, ACI Storico, AC Firenze.</w:t>
      </w:r>
    </w:p>
    <w:p w:rsidR="008C4F40" w:rsidRPr="008C4F40" w:rsidRDefault="008C4F40" w:rsidP="008C4F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Per info e iscrizioni:</w:t>
      </w:r>
    </w:p>
    <w:p w:rsidR="008C4F40" w:rsidRPr="008C4F40" w:rsidRDefault="008C4F40" w:rsidP="008C4F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hyperlink r:id="rId5" w:tgtFrame="_blank" w:history="1">
        <w:r w:rsidRPr="008C4F40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Scheda di iscrizione</w:t>
        </w:r>
      </w:hyperlink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info@circuitostradaledelmugello.it</w:t>
      </w:r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www.circuitostradaledelmugello.it</w:t>
      </w:r>
      <w:r w:rsidRPr="008C4F40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+ 39 339 7573832</w:t>
      </w:r>
    </w:p>
    <w:p w:rsidR="002B0861" w:rsidRDefault="002B0861"/>
    <w:sectPr w:rsidR="002B0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40"/>
    <w:rsid w:val="002B0861"/>
    <w:rsid w:val="008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D745"/>
  <w15:chartTrackingRefBased/>
  <w15:docId w15:val="{2B1BEFEC-769A-4515-AB87-51567293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C4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C4F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ews-list-date">
    <w:name w:val="news-list-date"/>
    <w:basedOn w:val="Carpredefinitoparagrafo"/>
    <w:rsid w:val="008C4F40"/>
  </w:style>
  <w:style w:type="character" w:styleId="Collegamentoipertestuale">
    <w:name w:val="Hyperlink"/>
    <w:basedOn w:val="Carpredefinitoparagrafo"/>
    <w:uiPriority w:val="99"/>
    <w:semiHidden/>
    <w:unhideWhenUsed/>
    <w:rsid w:val="008C4F4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C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3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rcuitostradaledelmugello.it/concorrenti-2024/" TargetMode="External"/><Relationship Id="rId4" Type="http://schemas.openxmlformats.org/officeDocument/2006/relationships/hyperlink" Target="https://www.acisport.it/campionati/CIG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2024-01-19T09:42:00Z</dcterms:created>
  <dcterms:modified xsi:type="dcterms:W3CDTF">2024-01-19T09:42:00Z</dcterms:modified>
</cp:coreProperties>
</file>