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EE51" w14:textId="77777777" w:rsidR="00F13F9E" w:rsidRPr="00E8070D" w:rsidRDefault="003C6945" w:rsidP="00B82FE6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E8070D">
        <w:rPr>
          <w:rFonts w:asciiTheme="minorHAnsi" w:hAnsiTheme="minorHAnsi" w:cstheme="minorHAnsi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3DC1D1" wp14:editId="224164B7">
            <wp:simplePos x="0" y="0"/>
            <wp:positionH relativeFrom="column">
              <wp:posOffset>-178560</wp:posOffset>
            </wp:positionH>
            <wp:positionV relativeFrom="paragraph">
              <wp:posOffset>106200</wp:posOffset>
            </wp:positionV>
            <wp:extent cx="2895479" cy="726479"/>
            <wp:effectExtent l="0" t="0" r="121" b="0"/>
            <wp:wrapNone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479" cy="726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766A0D" w14:textId="77777777" w:rsidR="00F13F9E" w:rsidRPr="00E8070D" w:rsidRDefault="003C6945" w:rsidP="00B82FE6">
      <w:pPr>
        <w:pStyle w:val="Standard"/>
        <w:jc w:val="right"/>
        <w:rPr>
          <w:rFonts w:asciiTheme="minorHAnsi" w:hAnsiTheme="minorHAnsi" w:cstheme="minorHAnsi"/>
        </w:rPr>
      </w:pPr>
      <w:r w:rsidRPr="00E8070D">
        <w:rPr>
          <w:rFonts w:asciiTheme="minorHAnsi" w:hAnsiTheme="minorHAnsi" w:cstheme="minorHAnsi"/>
          <w:noProof/>
        </w:rPr>
        <w:drawing>
          <wp:inline distT="0" distB="0" distL="0" distR="0" wp14:anchorId="41C188A3" wp14:editId="38A3ABFC">
            <wp:extent cx="1247760" cy="733320"/>
            <wp:effectExtent l="0" t="0" r="0" b="3280"/>
            <wp:docPr id="2" name="Immagine1" descr="LogoCompl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60" cy="73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D560B7" w14:textId="77777777" w:rsidR="00F13F9E" w:rsidRPr="00E8070D" w:rsidRDefault="003C6945" w:rsidP="00281D03">
      <w:pPr>
        <w:pStyle w:val="Standard"/>
        <w:pBdr>
          <w:bottom w:val="single" w:sz="4" w:space="1" w:color="000000"/>
        </w:pBdr>
        <w:shd w:val="clear" w:color="auto" w:fill="FFFFFF"/>
        <w:spacing w:line="216" w:lineRule="auto"/>
        <w:jc w:val="center"/>
        <w:rPr>
          <w:rFonts w:asciiTheme="minorHAnsi" w:hAnsiTheme="minorHAnsi" w:cstheme="minorHAnsi"/>
        </w:rPr>
      </w:pPr>
      <w:r w:rsidRPr="00E807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ACI-ISTAT</w:t>
      </w:r>
    </w:p>
    <w:p w14:paraId="0D02F8E0" w14:textId="77777777" w:rsidR="00E92C4E" w:rsidRDefault="003C6945" w:rsidP="00281D03">
      <w:pPr>
        <w:pStyle w:val="Standard"/>
        <w:pBdr>
          <w:bottom w:val="single" w:sz="4" w:space="1" w:color="000000"/>
        </w:pBdr>
        <w:shd w:val="clear" w:color="auto" w:fill="FFFFFF"/>
        <w:spacing w:line="216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E8070D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INCIDENTI STRADALI </w:t>
      </w:r>
    </w:p>
    <w:p w14:paraId="06EC12FE" w14:textId="1A886B5D" w:rsidR="00F13F9E" w:rsidRPr="00E8070D" w:rsidRDefault="00E92C4E" w:rsidP="00281D03">
      <w:pPr>
        <w:pStyle w:val="Standard"/>
        <w:pBdr>
          <w:bottom w:val="single" w:sz="4" w:space="1" w:color="000000"/>
        </w:pBdr>
        <w:shd w:val="clear" w:color="auto" w:fill="FFFFFF"/>
        <w:spacing w:line="21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PRIMO SEMESTRE </w:t>
      </w:r>
      <w:r w:rsidR="003C6945" w:rsidRPr="00E8070D">
        <w:rPr>
          <w:rFonts w:asciiTheme="minorHAnsi" w:hAnsiTheme="minorHAnsi" w:cstheme="minorHAnsi"/>
          <w:b/>
          <w:bCs/>
          <w:color w:val="000000"/>
          <w:sz w:val="36"/>
          <w:szCs w:val="36"/>
        </w:rPr>
        <w:t>202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3</w:t>
      </w:r>
      <w:r w:rsidR="00281D03">
        <w:rPr>
          <w:rFonts w:asciiTheme="minorHAnsi" w:hAnsiTheme="minorHAnsi" w:cstheme="minorHAnsi"/>
          <w:b/>
          <w:bCs/>
          <w:color w:val="000000"/>
          <w:sz w:val="36"/>
          <w:szCs w:val="36"/>
        </w:rPr>
        <w:t>: STIME</w:t>
      </w:r>
    </w:p>
    <w:p w14:paraId="29A14AD4" w14:textId="77777777" w:rsidR="00F13F9E" w:rsidRPr="00E8070D" w:rsidRDefault="00F13F9E" w:rsidP="00B82FE6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6B0001"/>
          <w:sz w:val="10"/>
          <w:szCs w:val="10"/>
        </w:rPr>
      </w:pPr>
    </w:p>
    <w:p w14:paraId="21B8F9F6" w14:textId="5F05200A" w:rsidR="00B534DB" w:rsidRPr="004B47F1" w:rsidRDefault="00B534DB" w:rsidP="00B534DB">
      <w:pPr>
        <w:jc w:val="right"/>
        <w:rPr>
          <w:rFonts w:ascii="Cambria" w:hAnsi="Cambria" w:cs="Tahoma"/>
          <w:i/>
          <w:sz w:val="18"/>
          <w:szCs w:val="18"/>
        </w:rPr>
      </w:pPr>
      <w:r w:rsidRPr="004B47F1">
        <w:rPr>
          <w:rFonts w:ascii="Cambria" w:hAnsi="Cambria" w:cs="Tahoma"/>
          <w:i/>
          <w:sz w:val="18"/>
          <w:szCs w:val="18"/>
        </w:rPr>
        <w:t>Roma, 1</w:t>
      </w:r>
      <w:r w:rsidR="0083362F">
        <w:rPr>
          <w:rFonts w:ascii="Cambria" w:hAnsi="Cambria" w:cs="Tahoma"/>
          <w:i/>
          <w:sz w:val="18"/>
          <w:szCs w:val="18"/>
        </w:rPr>
        <w:t>6</w:t>
      </w:r>
      <w:r w:rsidRPr="004B47F1">
        <w:rPr>
          <w:rFonts w:ascii="Cambria" w:hAnsi="Cambria" w:cs="Tahoma"/>
          <w:i/>
          <w:sz w:val="18"/>
          <w:szCs w:val="18"/>
        </w:rPr>
        <w:t xml:space="preserve"> </w:t>
      </w:r>
      <w:r w:rsidR="0083362F">
        <w:rPr>
          <w:rFonts w:ascii="Cambria" w:hAnsi="Cambria" w:cs="Tahoma"/>
          <w:i/>
          <w:sz w:val="18"/>
          <w:szCs w:val="18"/>
        </w:rPr>
        <w:t>novembre</w:t>
      </w:r>
      <w:r w:rsidRPr="004B47F1">
        <w:rPr>
          <w:rFonts w:ascii="Cambria" w:hAnsi="Cambria" w:cs="Tahoma"/>
          <w:i/>
          <w:sz w:val="18"/>
          <w:szCs w:val="18"/>
        </w:rPr>
        <w:t xml:space="preserve"> 2023</w:t>
      </w:r>
    </w:p>
    <w:p w14:paraId="505A04A5" w14:textId="77777777" w:rsidR="00B534DB" w:rsidRPr="004B47F1" w:rsidRDefault="00B534DB" w:rsidP="00B534DB">
      <w:pPr>
        <w:jc w:val="right"/>
        <w:rPr>
          <w:rFonts w:ascii="Cambria" w:hAnsi="Cambria" w:cs="Tahoma"/>
          <w:i/>
          <w:sz w:val="18"/>
          <w:szCs w:val="18"/>
        </w:rPr>
      </w:pPr>
    </w:p>
    <w:p w14:paraId="34E37792" w14:textId="3BD6CF69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bookmarkStart w:id="0" w:name="_Hlk84352173"/>
      <w:r w:rsidRPr="00281D03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INCIDENTI: 79.124 (-1% rispetto primo semestre 2022)</w:t>
      </w:r>
    </w:p>
    <w:p w14:paraId="156EE7DF" w14:textId="6E523398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281D03">
        <w:rPr>
          <w:rFonts w:asciiTheme="minorHAnsi" w:hAnsiTheme="minorHAnsi" w:cstheme="minorHAnsi"/>
          <w:b/>
          <w:bCs/>
          <w:color w:val="C00000"/>
          <w:sz w:val="32"/>
          <w:szCs w:val="32"/>
        </w:rPr>
        <w:t>MORTI: 1.384 (-2,5%)</w:t>
      </w:r>
      <w:r w:rsidR="00281D03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 -</w:t>
      </w:r>
      <w:r w:rsidRPr="00281D03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 FERITI: 106.493 (-0,9%)</w:t>
      </w:r>
    </w:p>
    <w:p w14:paraId="5AC20298" w14:textId="77777777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/>
          <w:bCs/>
          <w:color w:val="000000" w:themeColor="text1"/>
        </w:rPr>
      </w:pPr>
      <w:r w:rsidRPr="00281D03">
        <w:rPr>
          <w:rFonts w:asciiTheme="minorHAnsi" w:hAnsiTheme="minorHAnsi" w:cstheme="minorHAnsi"/>
          <w:b/>
          <w:bCs/>
          <w:color w:val="000000" w:themeColor="text1"/>
        </w:rPr>
        <w:t>MEDIA GIORNALIERA: 437 INCIDENTI, 7,6 MORTI, 588 FERITI</w:t>
      </w:r>
    </w:p>
    <w:p w14:paraId="5FEA5DFA" w14:textId="77777777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/>
          <w:bCs/>
          <w:color w:val="000000" w:themeColor="text1"/>
          <w:sz w:val="10"/>
          <w:szCs w:val="10"/>
        </w:rPr>
      </w:pPr>
    </w:p>
    <w:p w14:paraId="3D243B14" w14:textId="77777777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/>
          <w:color w:val="C00000"/>
          <w:sz w:val="20"/>
        </w:rPr>
      </w:pPr>
      <w:r w:rsidRPr="00281D03">
        <w:rPr>
          <w:rFonts w:asciiTheme="minorHAnsi" w:hAnsiTheme="minorHAnsi" w:cstheme="minorHAnsi"/>
          <w:b/>
          <w:color w:val="C00000"/>
          <w:sz w:val="20"/>
        </w:rPr>
        <w:t>RISPETTO PRIMO SEMESTRE 2019</w:t>
      </w:r>
    </w:p>
    <w:p w14:paraId="31FB4063" w14:textId="77777777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Cs/>
          <w:color w:val="000000" w:themeColor="text1"/>
          <w:sz w:val="20"/>
        </w:rPr>
      </w:pPr>
      <w:r w:rsidRPr="00281D03">
        <w:rPr>
          <w:rFonts w:asciiTheme="minorHAnsi" w:hAnsiTheme="minorHAnsi" w:cstheme="minorHAnsi"/>
          <w:bCs/>
          <w:color w:val="000000" w:themeColor="text1"/>
          <w:sz w:val="20"/>
        </w:rPr>
        <w:t>(anno di riferimento decennio 2021-2030 per sicurezza stradale)</w:t>
      </w:r>
    </w:p>
    <w:p w14:paraId="0EE1F2CE" w14:textId="77777777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/>
          <w:color w:val="000000" w:themeColor="text1"/>
          <w:sz w:val="20"/>
        </w:rPr>
      </w:pPr>
      <w:r w:rsidRPr="00281D03">
        <w:rPr>
          <w:rFonts w:asciiTheme="minorHAnsi" w:hAnsiTheme="minorHAnsi" w:cstheme="minorHAnsi"/>
          <w:b/>
          <w:color w:val="000000" w:themeColor="text1"/>
          <w:sz w:val="20"/>
        </w:rPr>
        <w:t xml:space="preserve">INCIDENTI = </w:t>
      </w:r>
      <w:r w:rsidRPr="00281D03">
        <w:rPr>
          <w:rFonts w:asciiTheme="minorHAnsi" w:hAnsiTheme="minorHAnsi" w:cstheme="minorHAnsi"/>
          <w:b/>
          <w:color w:val="FF0000"/>
          <w:sz w:val="20"/>
        </w:rPr>
        <w:t>-5,4%</w:t>
      </w:r>
      <w:r w:rsidRPr="00281D03">
        <w:rPr>
          <w:rFonts w:asciiTheme="minorHAnsi" w:hAnsiTheme="minorHAnsi" w:cstheme="minorHAnsi"/>
          <w:b/>
          <w:color w:val="000000" w:themeColor="text1"/>
          <w:sz w:val="20"/>
        </w:rPr>
        <w:t xml:space="preserve">; MORTI = </w:t>
      </w:r>
      <w:r w:rsidRPr="00281D03">
        <w:rPr>
          <w:rFonts w:asciiTheme="minorHAnsi" w:hAnsiTheme="minorHAnsi" w:cstheme="minorHAnsi"/>
          <w:b/>
          <w:color w:val="FF0000"/>
          <w:sz w:val="20"/>
        </w:rPr>
        <w:t>-9,8%</w:t>
      </w:r>
      <w:r w:rsidRPr="00281D03">
        <w:rPr>
          <w:rFonts w:asciiTheme="minorHAnsi" w:hAnsiTheme="minorHAnsi" w:cstheme="minorHAnsi"/>
          <w:b/>
          <w:color w:val="000000" w:themeColor="text1"/>
          <w:sz w:val="20"/>
        </w:rPr>
        <w:t xml:space="preserve">; FERITI = </w:t>
      </w:r>
      <w:r w:rsidRPr="00281D03">
        <w:rPr>
          <w:rFonts w:asciiTheme="minorHAnsi" w:hAnsiTheme="minorHAnsi" w:cstheme="minorHAnsi"/>
          <w:b/>
          <w:color w:val="FF0000"/>
          <w:sz w:val="20"/>
        </w:rPr>
        <w:t>-9,0%</w:t>
      </w:r>
    </w:p>
    <w:p w14:paraId="0D2C7E57" w14:textId="77777777" w:rsidR="00E92C4E" w:rsidRPr="00281D03" w:rsidRDefault="00E92C4E" w:rsidP="00E92C4E">
      <w:pPr>
        <w:jc w:val="center"/>
        <w:outlineLvl w:val="1"/>
        <w:rPr>
          <w:rFonts w:asciiTheme="minorHAnsi" w:hAnsiTheme="minorHAnsi" w:cstheme="minorHAnsi"/>
          <w:b/>
          <w:bCs/>
          <w:color w:val="C00000"/>
          <w:sz w:val="10"/>
          <w:szCs w:val="10"/>
        </w:rPr>
      </w:pPr>
    </w:p>
    <w:p w14:paraId="7EF7773D" w14:textId="77777777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/>
          <w:color w:val="C00000"/>
          <w:sz w:val="20"/>
        </w:rPr>
      </w:pPr>
      <w:r w:rsidRPr="00281D03">
        <w:rPr>
          <w:rFonts w:asciiTheme="minorHAnsi" w:hAnsiTheme="minorHAnsi" w:cstheme="minorHAnsi"/>
          <w:b/>
          <w:color w:val="C00000"/>
          <w:sz w:val="20"/>
        </w:rPr>
        <w:t>RISPETTO PRIMO SEMESTRE 2022</w:t>
      </w:r>
    </w:p>
    <w:p w14:paraId="76A662BB" w14:textId="77777777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Cs/>
          <w:color w:val="000000"/>
          <w:sz w:val="20"/>
        </w:rPr>
      </w:pPr>
      <w:r w:rsidRPr="00281D03">
        <w:rPr>
          <w:rFonts w:asciiTheme="minorHAnsi" w:hAnsiTheme="minorHAnsi" w:cstheme="minorHAnsi"/>
          <w:b/>
          <w:color w:val="000000"/>
          <w:sz w:val="20"/>
        </w:rPr>
        <w:t>MENO VITTIME SOPRATTUTTO SU AUTOSTRADE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 (</w:t>
      </w:r>
      <w:r w:rsidRPr="00281D03">
        <w:rPr>
          <w:rFonts w:asciiTheme="minorHAnsi" w:hAnsiTheme="minorHAnsi" w:cstheme="minorHAnsi"/>
          <w:b/>
          <w:color w:val="FF0000"/>
          <w:sz w:val="20"/>
        </w:rPr>
        <w:t>-9,7%</w:t>
      </w:r>
      <w:r w:rsidRPr="00281D03">
        <w:rPr>
          <w:rFonts w:asciiTheme="minorHAnsi" w:hAnsiTheme="minorHAnsi" w:cstheme="minorHAnsi"/>
          <w:bCs/>
          <w:color w:val="000000"/>
          <w:sz w:val="20"/>
        </w:rPr>
        <w:t>)</w:t>
      </w:r>
    </w:p>
    <w:p w14:paraId="68269EA3" w14:textId="77777777" w:rsidR="00E92C4E" w:rsidRPr="00281D03" w:rsidRDefault="00E92C4E" w:rsidP="00E92C4E">
      <w:pPr>
        <w:spacing w:line="216" w:lineRule="auto"/>
        <w:jc w:val="center"/>
        <w:outlineLvl w:val="1"/>
        <w:rPr>
          <w:rFonts w:asciiTheme="minorHAnsi" w:hAnsiTheme="minorHAnsi" w:cstheme="minorHAnsi"/>
          <w:bCs/>
          <w:color w:val="000000"/>
          <w:sz w:val="20"/>
        </w:rPr>
      </w:pPr>
      <w:r w:rsidRPr="00281D03">
        <w:rPr>
          <w:rFonts w:asciiTheme="minorHAnsi" w:hAnsiTheme="minorHAnsi" w:cstheme="minorHAnsi"/>
          <w:b/>
          <w:color w:val="000000"/>
          <w:sz w:val="20"/>
        </w:rPr>
        <w:t>STRADE EXTRAURBANE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 (</w:t>
      </w:r>
      <w:r w:rsidRPr="00281D03">
        <w:rPr>
          <w:rFonts w:asciiTheme="minorHAnsi" w:hAnsiTheme="minorHAnsi" w:cstheme="minorHAnsi"/>
          <w:b/>
          <w:color w:val="FF0000"/>
          <w:sz w:val="20"/>
        </w:rPr>
        <w:t>-3,3%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), </w:t>
      </w:r>
      <w:r w:rsidRPr="00281D03">
        <w:rPr>
          <w:rFonts w:asciiTheme="minorHAnsi" w:hAnsiTheme="minorHAnsi" w:cstheme="minorHAnsi"/>
          <w:b/>
          <w:color w:val="000000"/>
          <w:sz w:val="20"/>
        </w:rPr>
        <w:t>STRADE URBANE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 (</w:t>
      </w:r>
      <w:r w:rsidRPr="00281D03">
        <w:rPr>
          <w:rFonts w:asciiTheme="minorHAnsi" w:hAnsiTheme="minorHAnsi" w:cstheme="minorHAnsi"/>
          <w:b/>
          <w:color w:val="FF0000"/>
          <w:sz w:val="20"/>
        </w:rPr>
        <w:t>-0,1%</w:t>
      </w:r>
      <w:r w:rsidRPr="00281D03">
        <w:rPr>
          <w:rFonts w:asciiTheme="minorHAnsi" w:hAnsiTheme="minorHAnsi" w:cstheme="minorHAnsi"/>
          <w:bCs/>
          <w:color w:val="000000"/>
          <w:sz w:val="20"/>
        </w:rPr>
        <w:t>)</w:t>
      </w:r>
    </w:p>
    <w:p w14:paraId="25FB2406" w14:textId="77777777" w:rsidR="00B534DB" w:rsidRPr="00281D03" w:rsidRDefault="00B534DB" w:rsidP="00B534DB">
      <w:pPr>
        <w:autoSpaceDE w:val="0"/>
        <w:adjustRightInd w:val="0"/>
        <w:jc w:val="center"/>
        <w:rPr>
          <w:rFonts w:asciiTheme="minorHAnsi" w:eastAsia="BatangChe" w:hAnsiTheme="minorHAnsi" w:cstheme="minorHAnsi"/>
          <w:b/>
          <w:bCs/>
          <w:smallCaps/>
          <w:color w:val="222A35" w:themeColor="text2" w:themeShade="80"/>
          <w:sz w:val="20"/>
        </w:rPr>
      </w:pPr>
    </w:p>
    <w:bookmarkEnd w:id="0"/>
    <w:p w14:paraId="7F557723" w14:textId="77777777" w:rsidR="0083362F" w:rsidRPr="00281D03" w:rsidRDefault="0083362F" w:rsidP="0083362F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281D03">
        <w:rPr>
          <w:rFonts w:asciiTheme="minorHAnsi" w:hAnsiTheme="minorHAnsi" w:cstheme="minorHAnsi"/>
          <w:color w:val="000000"/>
          <w:sz w:val="20"/>
        </w:rPr>
        <w:t>Le stime </w:t>
      </w:r>
      <w:r w:rsidRPr="00281D03">
        <w:rPr>
          <w:rFonts w:asciiTheme="minorHAnsi" w:hAnsiTheme="minorHAnsi" w:cstheme="minorHAnsi"/>
          <w:b/>
          <w:bCs/>
          <w:color w:val="000000"/>
          <w:sz w:val="20"/>
          <w:bdr w:val="none" w:sz="0" w:space="0" w:color="auto" w:frame="1"/>
        </w:rPr>
        <w:t>ACI-ISTAT</w:t>
      </w:r>
      <w:r w:rsidRPr="00281D03">
        <w:rPr>
          <w:rFonts w:asciiTheme="minorHAnsi" w:hAnsiTheme="minorHAnsi" w:cstheme="minorHAnsi"/>
          <w:color w:val="000000"/>
          <w:sz w:val="20"/>
        </w:rPr>
        <w:t> - relative ai</w:t>
      </w:r>
      <w:r w:rsidRPr="00281D03">
        <w:rPr>
          <w:rFonts w:asciiTheme="minorHAnsi" w:hAnsiTheme="minorHAnsi" w:cstheme="minorHAnsi"/>
          <w:b/>
          <w:bCs/>
          <w:color w:val="000000"/>
          <w:sz w:val="20"/>
          <w:bdr w:val="none" w:sz="0" w:space="0" w:color="auto" w:frame="1"/>
        </w:rPr>
        <w:t> primi sei mesi del 2023</w:t>
      </w:r>
      <w:r w:rsidRPr="00281D03">
        <w:rPr>
          <w:rFonts w:asciiTheme="minorHAnsi" w:hAnsiTheme="minorHAnsi" w:cstheme="minorHAnsi"/>
          <w:color w:val="000000"/>
          <w:sz w:val="20"/>
        </w:rPr>
        <w:t> – evidenziano, </w:t>
      </w:r>
      <w:r w:rsidRPr="00281D03">
        <w:rPr>
          <w:rFonts w:asciiTheme="minorHAnsi" w:hAnsiTheme="minorHAnsi" w:cstheme="minorHAnsi"/>
          <w:b/>
          <w:bCs/>
          <w:color w:val="000000"/>
          <w:sz w:val="20"/>
          <w:bdr w:val="none" w:sz="0" w:space="0" w:color="auto" w:frame="1"/>
        </w:rPr>
        <w:t>rispetto allo stesso periodo del 2022</w:t>
      </w:r>
      <w:r w:rsidRPr="00281D03">
        <w:rPr>
          <w:rFonts w:asciiTheme="minorHAnsi" w:hAnsiTheme="minorHAnsi" w:cstheme="minorHAnsi"/>
          <w:color w:val="000000"/>
          <w:sz w:val="20"/>
        </w:rPr>
        <w:t xml:space="preserve">, </w:t>
      </w:r>
      <w:r w:rsidRPr="00281D03">
        <w:rPr>
          <w:rFonts w:asciiTheme="minorHAnsi" w:hAnsiTheme="minorHAnsi" w:cstheme="minorHAnsi"/>
          <w:bCs/>
          <w:sz w:val="20"/>
        </w:rPr>
        <w:t xml:space="preserve">una </w:t>
      </w:r>
      <w:r w:rsidRPr="00281D03">
        <w:rPr>
          <w:rFonts w:asciiTheme="minorHAnsi" w:hAnsiTheme="minorHAnsi" w:cstheme="minorHAnsi"/>
          <w:b/>
          <w:sz w:val="20"/>
        </w:rPr>
        <w:t>diminuzione molto limitata del numero degli incidenti stradali</w:t>
      </w:r>
      <w:r w:rsidRPr="00281D03">
        <w:rPr>
          <w:rFonts w:asciiTheme="minorHAnsi" w:hAnsiTheme="minorHAnsi" w:cstheme="minorHAnsi"/>
          <w:bCs/>
          <w:sz w:val="20"/>
        </w:rPr>
        <w:t xml:space="preserve"> con lesioni a persone (</w:t>
      </w:r>
      <w:r w:rsidRPr="00281D03">
        <w:rPr>
          <w:rFonts w:asciiTheme="minorHAnsi" w:hAnsiTheme="minorHAnsi" w:cstheme="minorHAnsi"/>
          <w:b/>
          <w:sz w:val="20"/>
        </w:rPr>
        <w:t>79.124</w:t>
      </w:r>
      <w:r w:rsidRPr="00281D03">
        <w:rPr>
          <w:rFonts w:asciiTheme="minorHAnsi" w:hAnsiTheme="minorHAnsi" w:cstheme="minorHAnsi"/>
          <w:bCs/>
          <w:sz w:val="20"/>
        </w:rPr>
        <w:t>; -1,0%) e dei feriti (</w:t>
      </w:r>
      <w:r w:rsidRPr="00281D03">
        <w:rPr>
          <w:rFonts w:asciiTheme="minorHAnsi" w:hAnsiTheme="minorHAnsi" w:cstheme="minorHAnsi"/>
          <w:b/>
          <w:sz w:val="20"/>
        </w:rPr>
        <w:t>106.493</w:t>
      </w:r>
      <w:r w:rsidRPr="00281D03">
        <w:rPr>
          <w:rFonts w:asciiTheme="minorHAnsi" w:hAnsiTheme="minorHAnsi" w:cstheme="minorHAnsi"/>
          <w:bCs/>
          <w:sz w:val="20"/>
        </w:rPr>
        <w:t xml:space="preserve">; -0,9%), e una </w:t>
      </w:r>
      <w:r w:rsidRPr="00281D03">
        <w:rPr>
          <w:rFonts w:asciiTheme="minorHAnsi" w:hAnsiTheme="minorHAnsi" w:cstheme="minorHAnsi"/>
          <w:b/>
          <w:sz w:val="20"/>
        </w:rPr>
        <w:t>diminuzione più significativa delle vittime</w:t>
      </w:r>
      <w:r w:rsidRPr="00281D03">
        <w:rPr>
          <w:rFonts w:asciiTheme="minorHAnsi" w:hAnsiTheme="minorHAnsi" w:cstheme="minorHAnsi"/>
          <w:bCs/>
          <w:sz w:val="20"/>
        </w:rPr>
        <w:t xml:space="preserve"> entro il trentesimo giorno (</w:t>
      </w:r>
      <w:r w:rsidRPr="00281D03">
        <w:rPr>
          <w:rFonts w:asciiTheme="minorHAnsi" w:hAnsiTheme="minorHAnsi" w:cstheme="minorHAnsi"/>
          <w:b/>
          <w:sz w:val="20"/>
        </w:rPr>
        <w:t>1.384</w:t>
      </w:r>
      <w:r w:rsidRPr="00281D03">
        <w:rPr>
          <w:rFonts w:asciiTheme="minorHAnsi" w:hAnsiTheme="minorHAnsi" w:cstheme="minorHAnsi"/>
          <w:bCs/>
          <w:sz w:val="20"/>
        </w:rPr>
        <w:t xml:space="preserve">, -2,5%). </w:t>
      </w:r>
      <w:r w:rsidRPr="00281D03">
        <w:rPr>
          <w:rFonts w:asciiTheme="minorHAnsi" w:hAnsiTheme="minorHAnsi" w:cstheme="minorHAnsi"/>
          <w:b/>
          <w:sz w:val="20"/>
        </w:rPr>
        <w:t>In media</w:t>
      </w:r>
      <w:r w:rsidRPr="00281D03">
        <w:rPr>
          <w:rFonts w:asciiTheme="minorHAnsi" w:hAnsiTheme="minorHAnsi" w:cstheme="minorHAnsi"/>
          <w:bCs/>
          <w:sz w:val="20"/>
        </w:rPr>
        <w:t xml:space="preserve">, nei primi sei mesi del 2023, </w:t>
      </w:r>
      <w:r w:rsidRPr="00281D03">
        <w:rPr>
          <w:rFonts w:asciiTheme="minorHAnsi" w:hAnsiTheme="minorHAnsi" w:cstheme="minorHAnsi"/>
          <w:b/>
          <w:sz w:val="20"/>
        </w:rPr>
        <w:t>ogni giorno</w:t>
      </w:r>
      <w:r w:rsidRPr="00281D03">
        <w:rPr>
          <w:rFonts w:asciiTheme="minorHAnsi" w:hAnsiTheme="minorHAnsi" w:cstheme="minorHAnsi"/>
          <w:bCs/>
          <w:sz w:val="20"/>
        </w:rPr>
        <w:t xml:space="preserve"> si sono verificati </w:t>
      </w:r>
      <w:r w:rsidRPr="00281D03">
        <w:rPr>
          <w:rFonts w:asciiTheme="minorHAnsi" w:hAnsiTheme="minorHAnsi" w:cstheme="minorHAnsi"/>
          <w:b/>
          <w:sz w:val="20"/>
        </w:rPr>
        <w:t>437 incidenti</w:t>
      </w:r>
      <w:r w:rsidRPr="00281D03">
        <w:rPr>
          <w:rFonts w:asciiTheme="minorHAnsi" w:hAnsiTheme="minorHAnsi" w:cstheme="minorHAnsi"/>
          <w:bCs/>
          <w:sz w:val="20"/>
        </w:rPr>
        <w:t xml:space="preserve">, con </w:t>
      </w:r>
      <w:r w:rsidRPr="00281D03">
        <w:rPr>
          <w:rFonts w:asciiTheme="minorHAnsi" w:hAnsiTheme="minorHAnsi" w:cstheme="minorHAnsi"/>
          <w:b/>
          <w:sz w:val="20"/>
        </w:rPr>
        <w:t>7,6 morti</w:t>
      </w:r>
      <w:r w:rsidRPr="00281D03">
        <w:rPr>
          <w:rFonts w:asciiTheme="minorHAnsi" w:hAnsiTheme="minorHAnsi" w:cstheme="minorHAnsi"/>
          <w:bCs/>
          <w:sz w:val="20"/>
        </w:rPr>
        <w:t xml:space="preserve"> e </w:t>
      </w:r>
      <w:r w:rsidRPr="00281D03">
        <w:rPr>
          <w:rFonts w:asciiTheme="minorHAnsi" w:hAnsiTheme="minorHAnsi" w:cstheme="minorHAnsi"/>
          <w:b/>
          <w:sz w:val="20"/>
        </w:rPr>
        <w:t>588 feriti</w:t>
      </w:r>
      <w:r w:rsidRPr="00281D03">
        <w:rPr>
          <w:rFonts w:asciiTheme="minorHAnsi" w:hAnsiTheme="minorHAnsi" w:cstheme="minorHAnsi"/>
          <w:bCs/>
          <w:sz w:val="20"/>
        </w:rPr>
        <w:t>.</w:t>
      </w:r>
    </w:p>
    <w:p w14:paraId="0CC86E62" w14:textId="77777777" w:rsidR="0083362F" w:rsidRPr="00281D03" w:rsidRDefault="0083362F" w:rsidP="0083362F">
      <w:pPr>
        <w:spacing w:line="336" w:lineRule="atLeast"/>
        <w:rPr>
          <w:rFonts w:asciiTheme="minorHAnsi" w:hAnsiTheme="minorHAnsi" w:cstheme="minorHAnsi"/>
          <w:color w:val="000000"/>
          <w:sz w:val="20"/>
        </w:rPr>
      </w:pPr>
    </w:p>
    <w:p w14:paraId="003F520A" w14:textId="026E25D0" w:rsidR="0083362F" w:rsidRPr="00281D03" w:rsidRDefault="0083362F" w:rsidP="0083362F">
      <w:pPr>
        <w:pStyle w:val="Paragrafoelenco"/>
        <w:autoSpaceDE w:val="0"/>
        <w:adjustRightInd w:val="0"/>
        <w:ind w:left="0"/>
        <w:jc w:val="both"/>
        <w:rPr>
          <w:rFonts w:asciiTheme="minorHAnsi" w:hAnsiTheme="minorHAnsi" w:cstheme="minorHAnsi"/>
          <w:b/>
          <w:bCs/>
          <w:caps/>
          <w:color w:val="C00000"/>
          <w:sz w:val="20"/>
        </w:rPr>
      </w:pPr>
      <w:r w:rsidRPr="00281D03">
        <w:rPr>
          <w:rFonts w:asciiTheme="minorHAnsi" w:hAnsiTheme="minorHAnsi" w:cstheme="minorHAnsi"/>
          <w:b/>
          <w:bCs/>
          <w:caps/>
          <w:color w:val="C00000"/>
          <w:sz w:val="20"/>
        </w:rPr>
        <w:t>Incidenti stradali</w:t>
      </w:r>
      <w:r w:rsidR="00281D03">
        <w:rPr>
          <w:rFonts w:asciiTheme="minorHAnsi" w:hAnsiTheme="minorHAnsi" w:cstheme="minorHAnsi"/>
          <w:b/>
          <w:bCs/>
          <w:caps/>
          <w:color w:val="C00000"/>
          <w:sz w:val="20"/>
        </w:rPr>
        <w:t xml:space="preserve"> ITALIA: INCIDENTI, </w:t>
      </w:r>
      <w:r w:rsidRPr="00281D03">
        <w:rPr>
          <w:rFonts w:asciiTheme="minorHAnsi" w:hAnsiTheme="minorHAnsi" w:cstheme="minorHAnsi"/>
          <w:b/>
          <w:bCs/>
          <w:caps/>
          <w:color w:val="C00000"/>
          <w:sz w:val="20"/>
        </w:rPr>
        <w:t>vittime e feriti: STIME GEN-GIU 2023</w:t>
      </w:r>
    </w:p>
    <w:tbl>
      <w:tblPr>
        <w:tblStyle w:val="Grigliatabella"/>
        <w:tblW w:w="94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  <w:gridCol w:w="1933"/>
        <w:gridCol w:w="2031"/>
      </w:tblGrid>
      <w:tr w:rsidR="0083362F" w:rsidRPr="00281D03" w14:paraId="2428D9DA" w14:textId="77777777" w:rsidTr="00EB3F0D">
        <w:trPr>
          <w:trHeight w:val="349"/>
        </w:trPr>
        <w:tc>
          <w:tcPr>
            <w:tcW w:w="340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83AF219" w14:textId="77777777" w:rsidR="0083362F" w:rsidRPr="00281D03" w:rsidRDefault="0083362F" w:rsidP="00EB3F0D">
            <w:pPr>
              <w:pStyle w:val="Titolo7"/>
              <w:spacing w:before="20" w:after="20"/>
              <w:ind w:right="-212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caps/>
                <w:sz w:val="18"/>
                <w:szCs w:val="18"/>
              </w:rPr>
              <w:t xml:space="preserve">INCIDENTI STRADALI </w:t>
            </w:r>
          </w:p>
          <w:p w14:paraId="28665FDC" w14:textId="77777777" w:rsidR="0083362F" w:rsidRPr="00281D03" w:rsidRDefault="0083362F" w:rsidP="00EB3F0D">
            <w:pPr>
              <w:pStyle w:val="Testonormale"/>
              <w:spacing w:before="40"/>
              <w:ind w:right="29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  <w:r w:rsidRPr="00281D03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CON LESIONI A PERSONE, vittime E FERITI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78344C" w14:textId="77777777" w:rsidR="0083362F" w:rsidRPr="00281D03" w:rsidRDefault="0083362F" w:rsidP="00EB3F0D">
            <w:pPr>
              <w:pStyle w:val="Testonormale"/>
              <w:spacing w:before="40"/>
              <w:ind w:right="29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Incidenti stradali</w:t>
            </w:r>
          </w:p>
        </w:tc>
        <w:tc>
          <w:tcPr>
            <w:tcW w:w="19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7B2E8F" w14:textId="77777777" w:rsidR="0083362F" w:rsidRPr="00281D03" w:rsidRDefault="0083362F" w:rsidP="00EB3F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Vittime (entro 30 giorni)</w:t>
            </w:r>
          </w:p>
        </w:tc>
        <w:tc>
          <w:tcPr>
            <w:tcW w:w="2031" w:type="dxa"/>
            <w:tcBorders>
              <w:left w:val="nil"/>
            </w:tcBorders>
            <w:shd w:val="clear" w:color="auto" w:fill="auto"/>
            <w:vAlign w:val="center"/>
          </w:tcPr>
          <w:p w14:paraId="40B613F8" w14:textId="77777777" w:rsidR="0083362F" w:rsidRPr="00281D03" w:rsidRDefault="0083362F" w:rsidP="00EB3F0D">
            <w:pPr>
              <w:pStyle w:val="Testonormale"/>
              <w:spacing w:before="40"/>
              <w:ind w:right="29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Feriti</w:t>
            </w:r>
          </w:p>
        </w:tc>
      </w:tr>
      <w:tr w:rsidR="0083362F" w:rsidRPr="00281D03" w14:paraId="698A1C09" w14:textId="77777777" w:rsidTr="00EB3F0D">
        <w:trPr>
          <w:trHeight w:val="127"/>
        </w:trPr>
        <w:tc>
          <w:tcPr>
            <w:tcW w:w="340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E3A41FB" w14:textId="77777777" w:rsidR="0083362F" w:rsidRPr="00281D03" w:rsidRDefault="0083362F" w:rsidP="00EB3F0D">
            <w:pPr>
              <w:pStyle w:val="Testonormale"/>
              <w:spacing w:before="40"/>
              <w:ind w:right="29"/>
              <w:jc w:val="both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09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C022675" w14:textId="77777777" w:rsidR="0083362F" w:rsidRPr="00281D03" w:rsidRDefault="0083362F" w:rsidP="00EB3F0D">
            <w:pPr>
              <w:pStyle w:val="Testonormale"/>
              <w:ind w:right="2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Valori assoluti</w:t>
            </w:r>
          </w:p>
        </w:tc>
      </w:tr>
      <w:tr w:rsidR="0083362F" w:rsidRPr="00281D03" w14:paraId="79E7569B" w14:textId="77777777" w:rsidTr="00EB3F0D">
        <w:trPr>
          <w:trHeight w:hRule="exact" w:val="255"/>
        </w:trPr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26274AF" w14:textId="77777777" w:rsidR="0083362F" w:rsidRPr="00281D03" w:rsidRDefault="0083362F" w:rsidP="00EB3F0D">
            <w:pPr>
              <w:pStyle w:val="Testonormale"/>
              <w:ind w:righ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sz w:val="18"/>
                <w:szCs w:val="18"/>
              </w:rPr>
              <w:t>Gennaio-giugno 2023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236199" w14:textId="77777777" w:rsidR="0083362F" w:rsidRPr="00281D03" w:rsidRDefault="0083362F" w:rsidP="00EB3F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79.124</w:t>
            </w:r>
          </w:p>
        </w:tc>
        <w:tc>
          <w:tcPr>
            <w:tcW w:w="193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640685" w14:textId="77777777" w:rsidR="0083362F" w:rsidRPr="00281D03" w:rsidRDefault="0083362F" w:rsidP="00EB3F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1.384</w:t>
            </w:r>
          </w:p>
        </w:tc>
        <w:tc>
          <w:tcPr>
            <w:tcW w:w="203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65AF149" w14:textId="77777777" w:rsidR="0083362F" w:rsidRPr="00281D03" w:rsidRDefault="0083362F" w:rsidP="00EB3F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106.493</w:t>
            </w:r>
          </w:p>
        </w:tc>
      </w:tr>
      <w:tr w:rsidR="0083362F" w:rsidRPr="00281D03" w14:paraId="0538DF1E" w14:textId="77777777" w:rsidTr="00EB3F0D">
        <w:trPr>
          <w:trHeight w:hRule="exact" w:val="255"/>
        </w:trPr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F27763" w14:textId="77777777" w:rsidR="0083362F" w:rsidRPr="00281D03" w:rsidRDefault="0083362F" w:rsidP="00EB3F0D">
            <w:pPr>
              <w:pStyle w:val="Testonormale"/>
              <w:ind w:right="2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sz w:val="18"/>
                <w:szCs w:val="18"/>
              </w:rPr>
              <w:t>Gennaio-giugno 2023/2022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DAED35" w14:textId="77777777" w:rsidR="0083362F" w:rsidRPr="00281D03" w:rsidRDefault="0083362F" w:rsidP="00EB3F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193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CAAE5F" w14:textId="77777777" w:rsidR="0083362F" w:rsidRPr="00281D03" w:rsidRDefault="0083362F" w:rsidP="00EB3F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-2,5</w:t>
            </w:r>
          </w:p>
        </w:tc>
        <w:tc>
          <w:tcPr>
            <w:tcW w:w="203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1903B1F" w14:textId="77777777" w:rsidR="0083362F" w:rsidRPr="00281D03" w:rsidRDefault="0083362F" w:rsidP="00EB3F0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-0,9</w:t>
            </w:r>
          </w:p>
        </w:tc>
      </w:tr>
      <w:tr w:rsidR="0083362F" w:rsidRPr="00281D03" w14:paraId="4FFC7F8C" w14:textId="77777777" w:rsidTr="00EB3F0D">
        <w:trPr>
          <w:trHeight w:hRule="exact" w:val="255"/>
        </w:trPr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D446FB" w14:textId="77777777" w:rsidR="0083362F" w:rsidRPr="00281D03" w:rsidRDefault="0083362F" w:rsidP="00EB3F0D">
            <w:pPr>
              <w:pStyle w:val="Testonormale"/>
              <w:ind w:right="28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sz w:val="18"/>
                <w:szCs w:val="18"/>
              </w:rPr>
              <w:t>Gennaio-giugno 2023/2019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B3F727" w14:textId="77777777" w:rsidR="0083362F" w:rsidRPr="00281D03" w:rsidRDefault="0083362F" w:rsidP="00EB3F0D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-5,4</w:t>
            </w:r>
          </w:p>
        </w:tc>
        <w:tc>
          <w:tcPr>
            <w:tcW w:w="193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1D89A1" w14:textId="77777777" w:rsidR="0083362F" w:rsidRPr="00281D03" w:rsidRDefault="0083362F" w:rsidP="00EB3F0D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-9,8</w:t>
            </w:r>
          </w:p>
        </w:tc>
        <w:tc>
          <w:tcPr>
            <w:tcW w:w="203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35C612" w14:textId="77777777" w:rsidR="0083362F" w:rsidRPr="00281D03" w:rsidRDefault="0083362F" w:rsidP="00EB3F0D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81D0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-9,0</w:t>
            </w:r>
          </w:p>
        </w:tc>
      </w:tr>
    </w:tbl>
    <w:p w14:paraId="24B603FD" w14:textId="77777777" w:rsidR="0083362F" w:rsidRPr="00281D03" w:rsidRDefault="0083362F" w:rsidP="0083362F">
      <w:pPr>
        <w:pStyle w:val="Testonormale"/>
        <w:spacing w:before="60"/>
        <w:ind w:right="28"/>
        <w:jc w:val="both"/>
        <w:rPr>
          <w:rFonts w:asciiTheme="minorHAnsi" w:hAnsiTheme="minorHAnsi" w:cstheme="minorHAnsi"/>
          <w:sz w:val="15"/>
          <w:szCs w:val="15"/>
        </w:rPr>
      </w:pPr>
      <w:r w:rsidRPr="00281D03">
        <w:rPr>
          <w:rFonts w:asciiTheme="minorHAnsi" w:hAnsiTheme="minorHAnsi" w:cstheme="minorHAnsi"/>
          <w:sz w:val="15"/>
          <w:szCs w:val="15"/>
        </w:rPr>
        <w:t xml:space="preserve">Stima preliminare 2023, basata su </w:t>
      </w:r>
      <w:proofErr w:type="spellStart"/>
      <w:r w:rsidRPr="00281D03">
        <w:rPr>
          <w:rFonts w:asciiTheme="minorHAnsi" w:hAnsiTheme="minorHAnsi" w:cstheme="minorHAnsi"/>
          <w:sz w:val="15"/>
          <w:szCs w:val="15"/>
        </w:rPr>
        <w:t>microdati</w:t>
      </w:r>
      <w:proofErr w:type="spellEnd"/>
      <w:r w:rsidRPr="00281D03">
        <w:rPr>
          <w:rFonts w:asciiTheme="minorHAnsi" w:hAnsiTheme="minorHAnsi" w:cstheme="minorHAnsi"/>
          <w:sz w:val="15"/>
          <w:szCs w:val="15"/>
        </w:rPr>
        <w:t xml:space="preserve"> e dati riepilogativi pervenuti all’Istat entro il 31/10/2023</w:t>
      </w:r>
    </w:p>
    <w:p w14:paraId="75C3CA7D" w14:textId="77777777" w:rsidR="0083362F" w:rsidRPr="00281D03" w:rsidRDefault="0083362F" w:rsidP="0083362F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0"/>
        </w:rPr>
      </w:pPr>
    </w:p>
    <w:p w14:paraId="733C057C" w14:textId="77777777" w:rsidR="0083362F" w:rsidRPr="00281D03" w:rsidRDefault="0083362F" w:rsidP="0083362F">
      <w:pPr>
        <w:autoSpaceDE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</w:rPr>
      </w:pP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Nel </w:t>
      </w:r>
      <w:r w:rsidRPr="00281D03">
        <w:rPr>
          <w:rFonts w:asciiTheme="minorHAnsi" w:hAnsiTheme="minorHAnsi" w:cstheme="minorHAnsi"/>
          <w:b/>
          <w:color w:val="FF0000"/>
          <w:sz w:val="20"/>
        </w:rPr>
        <w:t>confronto con i primi sei mesi del 2019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 - anno di riferimento per il decennio 2021-2030 per la sicurezza stradale – si rileva un calo del 5,4% degli incidenti stradali, del 9,0% dei feriti e del 9,8% dei morti.</w:t>
      </w:r>
    </w:p>
    <w:p w14:paraId="60AB4B6C" w14:textId="77777777" w:rsidR="0083362F" w:rsidRPr="00281D03" w:rsidRDefault="0083362F" w:rsidP="0083362F">
      <w:pPr>
        <w:autoSpaceDE w:val="0"/>
        <w:adjustRightInd w:val="0"/>
        <w:jc w:val="both"/>
        <w:rPr>
          <w:rFonts w:asciiTheme="minorHAnsi" w:hAnsiTheme="minorHAnsi" w:cstheme="minorHAnsi"/>
          <w:bCs/>
          <w:color w:val="000000"/>
          <w:sz w:val="10"/>
          <w:szCs w:val="10"/>
        </w:rPr>
      </w:pPr>
    </w:p>
    <w:p w14:paraId="2679654C" w14:textId="77777777" w:rsidR="0083362F" w:rsidRPr="00281D03" w:rsidRDefault="0083362F" w:rsidP="0083362F">
      <w:pPr>
        <w:autoSpaceDE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</w:rPr>
      </w:pP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Nel </w:t>
      </w:r>
      <w:r w:rsidRPr="00281D03">
        <w:rPr>
          <w:rFonts w:asciiTheme="minorHAnsi" w:hAnsiTheme="minorHAnsi" w:cstheme="minorHAnsi"/>
          <w:b/>
          <w:color w:val="FF0000"/>
          <w:sz w:val="20"/>
        </w:rPr>
        <w:t>confronto con il primo semestre 2022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, </w:t>
      </w:r>
      <w:r w:rsidRPr="00281D03">
        <w:rPr>
          <w:rFonts w:asciiTheme="minorHAnsi" w:hAnsiTheme="minorHAnsi" w:cstheme="minorHAnsi"/>
          <w:b/>
          <w:color w:val="000000"/>
          <w:sz w:val="20"/>
        </w:rPr>
        <w:t>le vittime diminuiscono soprattutto sulle autostrade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 (-9,7%), seguono le </w:t>
      </w:r>
      <w:r w:rsidRPr="00281D03">
        <w:rPr>
          <w:rFonts w:asciiTheme="minorHAnsi" w:hAnsiTheme="minorHAnsi" w:cstheme="minorHAnsi"/>
          <w:b/>
          <w:color w:val="000000"/>
          <w:sz w:val="20"/>
        </w:rPr>
        <w:t>strade extraurbane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 (-3,3%) e le </w:t>
      </w:r>
      <w:r w:rsidRPr="00281D03">
        <w:rPr>
          <w:rFonts w:asciiTheme="minorHAnsi" w:hAnsiTheme="minorHAnsi" w:cstheme="minorHAnsi"/>
          <w:b/>
          <w:color w:val="000000"/>
          <w:sz w:val="20"/>
        </w:rPr>
        <w:t>strade urbane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 (-0,1%). Rispetto ai primi sei mesi del 2019, nel primo semestre 2023 le vittime diminuiscono in misura significativa, ancora, sulle autostrade (-24,1%) mentre sulle strade urbane ed extraurbane il calo è stimato pari al 7 e 9%.</w:t>
      </w:r>
    </w:p>
    <w:p w14:paraId="1A2FE024" w14:textId="77777777" w:rsidR="0083362F" w:rsidRPr="00281D03" w:rsidRDefault="0083362F" w:rsidP="0083362F">
      <w:pPr>
        <w:autoSpaceDE w:val="0"/>
        <w:adjustRightInd w:val="0"/>
        <w:jc w:val="both"/>
        <w:rPr>
          <w:rFonts w:asciiTheme="minorHAnsi" w:hAnsiTheme="minorHAnsi" w:cstheme="minorHAnsi"/>
          <w:bCs/>
          <w:color w:val="000000"/>
          <w:sz w:val="10"/>
          <w:szCs w:val="10"/>
        </w:rPr>
      </w:pPr>
    </w:p>
    <w:p w14:paraId="39B67C27" w14:textId="77777777" w:rsidR="0083362F" w:rsidRPr="00281D03" w:rsidRDefault="0083362F" w:rsidP="0083362F">
      <w:pPr>
        <w:jc w:val="both"/>
        <w:rPr>
          <w:rFonts w:asciiTheme="minorHAnsi" w:hAnsiTheme="minorHAnsi" w:cstheme="minorHAnsi"/>
          <w:bCs/>
          <w:color w:val="000000"/>
          <w:sz w:val="20"/>
        </w:rPr>
      </w:pP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Per quanto riguarda le </w:t>
      </w:r>
      <w:r w:rsidRPr="00281D03">
        <w:rPr>
          <w:rFonts w:asciiTheme="minorHAnsi" w:hAnsiTheme="minorHAnsi" w:cstheme="minorHAnsi"/>
          <w:b/>
          <w:color w:val="FF0000"/>
          <w:sz w:val="20"/>
        </w:rPr>
        <w:t>percorrenze autostradali</w:t>
      </w:r>
      <w:r w:rsidRPr="00281D03">
        <w:rPr>
          <w:rFonts w:asciiTheme="minorHAnsi" w:hAnsiTheme="minorHAnsi" w:cstheme="minorHAnsi"/>
          <w:bCs/>
          <w:color w:val="000000"/>
          <w:sz w:val="20"/>
        </w:rPr>
        <w:t>, il dato cumulato dei primi sei mesi del 2023, registra una crescita del 5,4% di veicoli/km percorsi sulla rete, rispetto allo stesso periodo temporale dello scorso anno. Questo risultato è sostanzialmente riconducibile all’incremento delle percorrenze dei veicoli leggeri, la cui crescita rispetto al 2022, è stata del +7,1%, mentre i volumi per i veicoli pesanti hanno fatto registrare solo un lieve aumento (+0,6%). </w:t>
      </w:r>
    </w:p>
    <w:p w14:paraId="28C5AB0D" w14:textId="77777777" w:rsidR="0083362F" w:rsidRPr="00281D03" w:rsidRDefault="0083362F" w:rsidP="0083362F">
      <w:pPr>
        <w:autoSpaceDE w:val="0"/>
        <w:adjustRightInd w:val="0"/>
        <w:jc w:val="both"/>
        <w:rPr>
          <w:rFonts w:asciiTheme="minorHAnsi" w:hAnsiTheme="minorHAnsi" w:cstheme="minorHAnsi"/>
          <w:bCs/>
          <w:color w:val="000000"/>
          <w:sz w:val="10"/>
          <w:szCs w:val="10"/>
        </w:rPr>
      </w:pPr>
    </w:p>
    <w:p w14:paraId="423FE51E" w14:textId="77777777" w:rsidR="0083362F" w:rsidRPr="00281D03" w:rsidRDefault="0083362F" w:rsidP="0083362F">
      <w:pPr>
        <w:jc w:val="both"/>
        <w:rPr>
          <w:rFonts w:asciiTheme="minorHAnsi" w:hAnsiTheme="minorHAnsi" w:cstheme="minorHAnsi"/>
          <w:color w:val="000000"/>
          <w:sz w:val="20"/>
        </w:rPr>
      </w:pP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Per quanto riguarda il </w:t>
      </w:r>
      <w:r w:rsidRPr="00281D03">
        <w:rPr>
          <w:rFonts w:asciiTheme="minorHAnsi" w:hAnsiTheme="minorHAnsi" w:cstheme="minorHAnsi"/>
          <w:b/>
          <w:color w:val="FF0000"/>
          <w:sz w:val="20"/>
        </w:rPr>
        <w:t>traffico sulla rete extraurbana principale</w:t>
      </w:r>
      <w:r w:rsidRPr="00281D03">
        <w:rPr>
          <w:rFonts w:asciiTheme="minorHAnsi" w:hAnsiTheme="minorHAnsi" w:cstheme="minorHAnsi"/>
          <w:bCs/>
          <w:color w:val="FF0000"/>
          <w:sz w:val="20"/>
        </w:rPr>
        <w:t xml:space="preserve"> </w:t>
      </w:r>
      <w:r w:rsidRPr="00281D03">
        <w:rPr>
          <w:rFonts w:asciiTheme="minorHAnsi" w:hAnsiTheme="minorHAnsi" w:cstheme="minorHAnsi"/>
          <w:bCs/>
          <w:color w:val="000000"/>
          <w:sz w:val="20"/>
        </w:rPr>
        <w:t>si registrano, per i veicoli leggeri e pesanti, valori in aumento, soprattutto nel primo trimestre. Mediamente, il traffico risulta aumentato di circa il 4% per i veicoli leggeri e dell'1% per i pesanti. </w:t>
      </w:r>
    </w:p>
    <w:p w14:paraId="2845901C" w14:textId="77777777" w:rsidR="0083362F" w:rsidRPr="00281D03" w:rsidRDefault="0083362F" w:rsidP="0083362F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FB63E58" w14:textId="77777777" w:rsidR="0083362F" w:rsidRPr="00281D03" w:rsidRDefault="0083362F" w:rsidP="0083362F">
      <w:pPr>
        <w:jc w:val="both"/>
        <w:rPr>
          <w:rFonts w:asciiTheme="minorHAnsi" w:hAnsiTheme="minorHAnsi" w:cstheme="minorHAnsi"/>
          <w:sz w:val="20"/>
        </w:rPr>
      </w:pPr>
      <w:r w:rsidRPr="00281D03">
        <w:rPr>
          <w:rFonts w:asciiTheme="minorHAnsi" w:hAnsiTheme="minorHAnsi" w:cstheme="minorHAnsi"/>
          <w:bCs/>
          <w:color w:val="000000"/>
          <w:sz w:val="20"/>
        </w:rPr>
        <w:t>In riferimento, infine, al nuovo decennio 2021-2030 e all’</w:t>
      </w:r>
      <w:r w:rsidRPr="00281D03">
        <w:rPr>
          <w:rFonts w:asciiTheme="minorHAnsi" w:hAnsiTheme="minorHAnsi" w:cstheme="minorHAnsi"/>
          <w:b/>
          <w:color w:val="FF0000"/>
          <w:sz w:val="20"/>
        </w:rPr>
        <w:t>obiettivo del dimezzamento delle vittime della strada entro il 2030</w:t>
      </w:r>
      <w:r w:rsidRPr="00281D03">
        <w:rPr>
          <w:rFonts w:asciiTheme="minorHAnsi" w:hAnsiTheme="minorHAnsi" w:cstheme="minorHAnsi"/>
          <w:bCs/>
          <w:color w:val="000000"/>
          <w:sz w:val="20"/>
        </w:rPr>
        <w:t xml:space="preserve">, il percorso è iniziato con difficoltà. Nel 2023, infatti, la variazione percentuale delle vittime è pari a solo il -9,8% rispetto al valore di riferimento del 2019. </w:t>
      </w:r>
      <w:r w:rsidRPr="00281D03">
        <w:rPr>
          <w:rFonts w:asciiTheme="minorHAnsi" w:hAnsiTheme="minorHAnsi" w:cstheme="minorHAnsi"/>
          <w:b/>
          <w:color w:val="FF0000"/>
          <w:sz w:val="20"/>
        </w:rPr>
        <w:t>Per dimezzare le vittime entro il 2030, dunque, occorrerebbe che, a partire dal 2022 e per i successivi otto anni, si raggiungesse una diminuzione media annua di poco più dell'8% per cento.</w:t>
      </w:r>
    </w:p>
    <w:p w14:paraId="5DCE95BA" w14:textId="350F2987" w:rsidR="00507375" w:rsidRPr="00281D03" w:rsidRDefault="00507375" w:rsidP="0083362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07375" w:rsidRPr="00281D03" w:rsidSect="005D1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849" w:bottom="899" w:left="851" w:header="72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049A" w14:textId="77777777" w:rsidR="006851EC" w:rsidRDefault="006851EC">
      <w:r>
        <w:separator/>
      </w:r>
    </w:p>
  </w:endnote>
  <w:endnote w:type="continuationSeparator" w:id="0">
    <w:p w14:paraId="100B2AA6" w14:textId="77777777" w:rsidR="006851EC" w:rsidRDefault="006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goPro-CondMedi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663D" w14:textId="77777777" w:rsidR="00F321D4" w:rsidRDefault="00F321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045F" w14:textId="77777777" w:rsidR="00931D9B" w:rsidRDefault="003C6945">
    <w:pPr>
      <w:pStyle w:val="Pidipagina"/>
      <w:pBdr>
        <w:top w:val="single" w:sz="4" w:space="1" w:color="000000"/>
      </w:pBdr>
    </w:pPr>
    <w:r>
      <w:rPr>
        <w:b/>
        <w:bCs/>
        <w:sz w:val="16"/>
        <w:szCs w:val="16"/>
      </w:rPr>
      <w:t xml:space="preserve">ACI – AUTOMOBILE CLUB D’ITALIA        </w:t>
    </w:r>
    <w:r>
      <w:rPr>
        <w:b/>
        <w:bCs/>
        <w:sz w:val="16"/>
        <w:szCs w:val="16"/>
      </w:rPr>
      <w:tab/>
      <w:t xml:space="preserve">                                                                      ISTAT – ISTITUTO NAZIONALE DI STATISTICA</w:t>
    </w:r>
  </w:p>
  <w:p w14:paraId="1264596D" w14:textId="77777777" w:rsidR="00931D9B" w:rsidRDefault="003C6945">
    <w:pPr>
      <w:pStyle w:val="Pidipagina"/>
    </w:pPr>
    <w:r>
      <w:rPr>
        <w:i/>
        <w:iCs/>
        <w:sz w:val="16"/>
        <w:szCs w:val="16"/>
      </w:rPr>
      <w:t>Ufficio Stampa                                                                                                                    Ufficio stampa</w:t>
    </w:r>
  </w:p>
  <w:p w14:paraId="2EC764D1" w14:textId="7073649F" w:rsidR="00931D9B" w:rsidRDefault="003C6945">
    <w:pPr>
      <w:pStyle w:val="Pidipagina"/>
    </w:pPr>
    <w:r>
      <w:rPr>
        <w:sz w:val="16"/>
        <w:szCs w:val="16"/>
        <w:lang w:val="nl-NL"/>
      </w:rPr>
      <w:t>Tel.</w:t>
    </w:r>
    <w:r w:rsidR="00F321D4">
      <w:rPr>
        <w:sz w:val="16"/>
        <w:szCs w:val="16"/>
        <w:lang w:val="nl-NL"/>
      </w:rPr>
      <w:t>06.45406719-</w:t>
    </w:r>
    <w:r>
      <w:rPr>
        <w:sz w:val="16"/>
        <w:szCs w:val="16"/>
        <w:lang w:val="nl-NL"/>
      </w:rPr>
      <w:t xml:space="preserve"> 320.4335255</w:t>
    </w:r>
    <w:r w:rsidR="00F321D4">
      <w:rPr>
        <w:sz w:val="16"/>
        <w:szCs w:val="16"/>
        <w:lang w:val="nl-NL"/>
      </w:rPr>
      <w:t>-329.4104776</w:t>
    </w:r>
    <w:r>
      <w:rPr>
        <w:sz w:val="16"/>
        <w:szCs w:val="16"/>
        <w:lang w:val="nl-NL"/>
      </w:rPr>
      <w:t xml:space="preserve">-  </w:t>
    </w:r>
    <w:hyperlink r:id="rId1" w:history="1">
      <w:r>
        <w:rPr>
          <w:rStyle w:val="Internetlink"/>
          <w:sz w:val="16"/>
          <w:szCs w:val="16"/>
          <w:lang w:val="nl-NL"/>
        </w:rPr>
        <w:t>ufficio.stampa@aci.it</w:t>
      </w:r>
    </w:hyperlink>
    <w:r>
      <w:rPr>
        <w:sz w:val="16"/>
        <w:szCs w:val="16"/>
        <w:lang w:val="nl-NL"/>
      </w:rPr>
      <w:t xml:space="preserve">                              Tel. 06.4673.2243-2244 – </w:t>
    </w:r>
    <w:hyperlink r:id="rId2" w:history="1">
      <w:r>
        <w:rPr>
          <w:rStyle w:val="Internetlink"/>
          <w:sz w:val="16"/>
          <w:szCs w:val="16"/>
          <w:lang w:val="nl-NL"/>
        </w:rPr>
        <w:t>ufficiostampa@istat.it</w:t>
      </w:r>
    </w:hyperlink>
  </w:p>
  <w:p w14:paraId="327384F0" w14:textId="77777777" w:rsidR="00931D9B" w:rsidRDefault="00931D9B">
    <w:pPr>
      <w:pStyle w:val="Pidipagina"/>
      <w:rPr>
        <w:sz w:val="16"/>
        <w:szCs w:val="16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D70C" w14:textId="77777777" w:rsidR="00F321D4" w:rsidRDefault="00F321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DC87" w14:textId="77777777" w:rsidR="006851EC" w:rsidRDefault="006851EC">
      <w:r>
        <w:rPr>
          <w:color w:val="000000"/>
        </w:rPr>
        <w:separator/>
      </w:r>
    </w:p>
  </w:footnote>
  <w:footnote w:type="continuationSeparator" w:id="0">
    <w:p w14:paraId="78AB75AA" w14:textId="77777777" w:rsidR="006851EC" w:rsidRDefault="0068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A7CB" w14:textId="77777777" w:rsidR="00F321D4" w:rsidRDefault="00F321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C8B9" w14:textId="77777777" w:rsidR="00F321D4" w:rsidRDefault="00F321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FAA" w14:textId="77777777" w:rsidR="00F321D4" w:rsidRDefault="00F321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271D"/>
    <w:multiLevelType w:val="multilevel"/>
    <w:tmpl w:val="5A027E80"/>
    <w:styleLink w:val="WWNum1"/>
    <w:lvl w:ilvl="0">
      <w:numFmt w:val="bullet"/>
      <w:lvlText w:val=""/>
      <w:lvlJc w:val="left"/>
      <w:rPr>
        <w:rFonts w:eastAsia="Times New Roman" w:cs="Arial"/>
        <w:color w:val="00527F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AA93F71"/>
    <w:multiLevelType w:val="multilevel"/>
    <w:tmpl w:val="35EE744A"/>
    <w:styleLink w:val="WWNum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55A25"/>
    <w:multiLevelType w:val="multilevel"/>
    <w:tmpl w:val="ECD2C14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5880CBF"/>
    <w:multiLevelType w:val="hybridMultilevel"/>
    <w:tmpl w:val="BB869EC8"/>
    <w:lvl w:ilvl="0" w:tplc="39F49EB2"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eastAsia="Times New Roman" w:hAnsi="Wingdings" w:cs="Arial" w:hint="default"/>
        <w:color w:val="00527F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1648C"/>
    <w:multiLevelType w:val="hybridMultilevel"/>
    <w:tmpl w:val="992EFD8E"/>
    <w:lvl w:ilvl="0" w:tplc="A2BC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130498">
    <w:abstractNumId w:val="2"/>
  </w:num>
  <w:num w:numId="2" w16cid:durableId="1737360807">
    <w:abstractNumId w:val="0"/>
  </w:num>
  <w:num w:numId="3" w16cid:durableId="2079328897">
    <w:abstractNumId w:val="1"/>
  </w:num>
  <w:num w:numId="4" w16cid:durableId="408431016">
    <w:abstractNumId w:val="1"/>
    <w:lvlOverride w:ilvl="0">
      <w:startOverride w:val="1"/>
    </w:lvlOverride>
  </w:num>
  <w:num w:numId="5" w16cid:durableId="1584876262">
    <w:abstractNumId w:val="3"/>
  </w:num>
  <w:num w:numId="6" w16cid:durableId="2044749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9E"/>
    <w:rsid w:val="0000250D"/>
    <w:rsid w:val="00011A72"/>
    <w:rsid w:val="00034871"/>
    <w:rsid w:val="00083846"/>
    <w:rsid w:val="00092A58"/>
    <w:rsid w:val="000D59A3"/>
    <w:rsid w:val="000D6BB9"/>
    <w:rsid w:val="00103F0C"/>
    <w:rsid w:val="00116EB3"/>
    <w:rsid w:val="0011740A"/>
    <w:rsid w:val="00125014"/>
    <w:rsid w:val="00194DF4"/>
    <w:rsid w:val="001D4F46"/>
    <w:rsid w:val="00214787"/>
    <w:rsid w:val="00281D03"/>
    <w:rsid w:val="002871D9"/>
    <w:rsid w:val="002F26DE"/>
    <w:rsid w:val="00346010"/>
    <w:rsid w:val="00362A99"/>
    <w:rsid w:val="003A3E1B"/>
    <w:rsid w:val="003A7133"/>
    <w:rsid w:val="003B1CEC"/>
    <w:rsid w:val="003C6945"/>
    <w:rsid w:val="003D33C1"/>
    <w:rsid w:val="003F718E"/>
    <w:rsid w:val="00413E97"/>
    <w:rsid w:val="00426E69"/>
    <w:rsid w:val="00431A96"/>
    <w:rsid w:val="0048084F"/>
    <w:rsid w:val="00484042"/>
    <w:rsid w:val="00491F3C"/>
    <w:rsid w:val="004931CE"/>
    <w:rsid w:val="004A2DC3"/>
    <w:rsid w:val="004A3951"/>
    <w:rsid w:val="004C5FE5"/>
    <w:rsid w:val="004C7DC1"/>
    <w:rsid w:val="004D2825"/>
    <w:rsid w:val="004D3026"/>
    <w:rsid w:val="004E5C54"/>
    <w:rsid w:val="004F2627"/>
    <w:rsid w:val="00507375"/>
    <w:rsid w:val="005166FE"/>
    <w:rsid w:val="0051708B"/>
    <w:rsid w:val="005318B5"/>
    <w:rsid w:val="005352AE"/>
    <w:rsid w:val="00542B24"/>
    <w:rsid w:val="00564E82"/>
    <w:rsid w:val="00570773"/>
    <w:rsid w:val="00584FE1"/>
    <w:rsid w:val="00591CAD"/>
    <w:rsid w:val="005A1AC5"/>
    <w:rsid w:val="005A4B1C"/>
    <w:rsid w:val="005B2019"/>
    <w:rsid w:val="005D1954"/>
    <w:rsid w:val="005D26D5"/>
    <w:rsid w:val="005E1613"/>
    <w:rsid w:val="005F1635"/>
    <w:rsid w:val="00625CBE"/>
    <w:rsid w:val="00645EE0"/>
    <w:rsid w:val="00666585"/>
    <w:rsid w:val="00681740"/>
    <w:rsid w:val="006851EC"/>
    <w:rsid w:val="006A374B"/>
    <w:rsid w:val="006C465A"/>
    <w:rsid w:val="006E4CD9"/>
    <w:rsid w:val="00704A4A"/>
    <w:rsid w:val="007549D9"/>
    <w:rsid w:val="007711FC"/>
    <w:rsid w:val="0077583B"/>
    <w:rsid w:val="00781540"/>
    <w:rsid w:val="0079583A"/>
    <w:rsid w:val="007F2F0E"/>
    <w:rsid w:val="0082210C"/>
    <w:rsid w:val="00825F35"/>
    <w:rsid w:val="008313C9"/>
    <w:rsid w:val="0083362F"/>
    <w:rsid w:val="00835646"/>
    <w:rsid w:val="00843AFA"/>
    <w:rsid w:val="00853D25"/>
    <w:rsid w:val="008705DC"/>
    <w:rsid w:val="008B1C77"/>
    <w:rsid w:val="008B3383"/>
    <w:rsid w:val="008C58E5"/>
    <w:rsid w:val="008F35BD"/>
    <w:rsid w:val="008F5BD8"/>
    <w:rsid w:val="0090765C"/>
    <w:rsid w:val="00931D9B"/>
    <w:rsid w:val="00940FCC"/>
    <w:rsid w:val="009500DB"/>
    <w:rsid w:val="00962BF1"/>
    <w:rsid w:val="00993CE8"/>
    <w:rsid w:val="009A6880"/>
    <w:rsid w:val="009E03EC"/>
    <w:rsid w:val="009E073E"/>
    <w:rsid w:val="009E5ED5"/>
    <w:rsid w:val="009F7BFB"/>
    <w:rsid w:val="00A0292B"/>
    <w:rsid w:val="00A03169"/>
    <w:rsid w:val="00A35930"/>
    <w:rsid w:val="00AC0BFA"/>
    <w:rsid w:val="00B42374"/>
    <w:rsid w:val="00B534DB"/>
    <w:rsid w:val="00B82FE6"/>
    <w:rsid w:val="00B84053"/>
    <w:rsid w:val="00B92069"/>
    <w:rsid w:val="00B92EA5"/>
    <w:rsid w:val="00B945D7"/>
    <w:rsid w:val="00BD5C35"/>
    <w:rsid w:val="00C15337"/>
    <w:rsid w:val="00C168AF"/>
    <w:rsid w:val="00C32916"/>
    <w:rsid w:val="00C55A95"/>
    <w:rsid w:val="00C778CA"/>
    <w:rsid w:val="00C8003C"/>
    <w:rsid w:val="00C92864"/>
    <w:rsid w:val="00C94DE8"/>
    <w:rsid w:val="00CF324A"/>
    <w:rsid w:val="00D06133"/>
    <w:rsid w:val="00D11D86"/>
    <w:rsid w:val="00D375B1"/>
    <w:rsid w:val="00D7021F"/>
    <w:rsid w:val="00D7155F"/>
    <w:rsid w:val="00DB107D"/>
    <w:rsid w:val="00DB3FEC"/>
    <w:rsid w:val="00DD0AD8"/>
    <w:rsid w:val="00DE3E3C"/>
    <w:rsid w:val="00DE5012"/>
    <w:rsid w:val="00DF51B3"/>
    <w:rsid w:val="00DF75C3"/>
    <w:rsid w:val="00E35714"/>
    <w:rsid w:val="00E4452F"/>
    <w:rsid w:val="00E55993"/>
    <w:rsid w:val="00E76246"/>
    <w:rsid w:val="00E8070D"/>
    <w:rsid w:val="00E92C4E"/>
    <w:rsid w:val="00EA4FB4"/>
    <w:rsid w:val="00ED4E7D"/>
    <w:rsid w:val="00EF2BC4"/>
    <w:rsid w:val="00EF7196"/>
    <w:rsid w:val="00F13F9E"/>
    <w:rsid w:val="00F321D4"/>
    <w:rsid w:val="00F3281B"/>
    <w:rsid w:val="00F456D9"/>
    <w:rsid w:val="00F609B5"/>
    <w:rsid w:val="00F65AAD"/>
    <w:rsid w:val="00F730F4"/>
    <w:rsid w:val="00F8473C"/>
    <w:rsid w:val="00FA33EF"/>
    <w:rsid w:val="00FB1229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862C"/>
  <w15:docId w15:val="{A6E38A3F-8052-7145-BB6E-A215E30E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954"/>
  </w:style>
  <w:style w:type="paragraph" w:styleId="Titolo1">
    <w:name w:val="heading 1"/>
    <w:basedOn w:val="Standard"/>
    <w:uiPriority w:val="9"/>
    <w:qFormat/>
    <w:rsid w:val="005D1954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362F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:szCs w:val="24"/>
      <w:lang w:eastAsia="en-US"/>
      <w14:ligatures w14:val="standardContextual"/>
    </w:rPr>
  </w:style>
  <w:style w:type="paragraph" w:styleId="Titolo8">
    <w:name w:val="heading 8"/>
    <w:basedOn w:val="Standard"/>
    <w:rsid w:val="005D1954"/>
    <w:pPr>
      <w:spacing w:before="240" w:after="60"/>
      <w:outlineLvl w:val="7"/>
    </w:pPr>
    <w:rPr>
      <w:rFonts w:ascii="Calibri" w:eastAsia="Calibri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D1954"/>
    <w:pPr>
      <w:widowControl/>
    </w:pPr>
    <w:rPr>
      <w:rFonts w:ascii="Arial" w:eastAsia="Arial" w:hAnsi="Arial" w:cs="Arial"/>
      <w:szCs w:val="24"/>
    </w:rPr>
  </w:style>
  <w:style w:type="paragraph" w:customStyle="1" w:styleId="Heading">
    <w:name w:val="Heading"/>
    <w:basedOn w:val="Standard"/>
    <w:next w:val="Textbody"/>
    <w:rsid w:val="005D1954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5D1954"/>
    <w:pPr>
      <w:spacing w:after="140" w:line="276" w:lineRule="auto"/>
    </w:pPr>
  </w:style>
  <w:style w:type="paragraph" w:styleId="Elenco">
    <w:name w:val="List"/>
    <w:basedOn w:val="Textbody"/>
    <w:rsid w:val="005D1954"/>
  </w:style>
  <w:style w:type="paragraph" w:styleId="Didascalia">
    <w:name w:val="caption"/>
    <w:basedOn w:val="Standard"/>
    <w:rsid w:val="005D19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1954"/>
    <w:pPr>
      <w:suppressLineNumbers/>
    </w:pPr>
  </w:style>
  <w:style w:type="paragraph" w:styleId="Pidipagina">
    <w:name w:val="footer"/>
    <w:basedOn w:val="Standard"/>
    <w:rsid w:val="005D1954"/>
    <w:pPr>
      <w:tabs>
        <w:tab w:val="center" w:pos="4819"/>
        <w:tab w:val="right" w:pos="9638"/>
      </w:tabs>
    </w:pPr>
    <w:rPr>
      <w:rFonts w:cs="Times New Roman"/>
    </w:rPr>
  </w:style>
  <w:style w:type="paragraph" w:customStyle="1" w:styleId="44TabelleZwischenberschriftKstenundTabellen">
    <w:name w:val="4.4 Tabelle Zwischenüberschrift (Kästen und Tabellen)"/>
    <w:basedOn w:val="Standard"/>
    <w:rsid w:val="005D1954"/>
    <w:pPr>
      <w:widowControl w:val="0"/>
      <w:spacing w:line="180" w:lineRule="atLeast"/>
      <w:textAlignment w:val="center"/>
    </w:pPr>
    <w:rPr>
      <w:rFonts w:ascii="FagoPro-CondMedi" w:eastAsia="FagoPro-CondMedi" w:hAnsi="FagoPro-CondMedi" w:cs="FagoPro-CondMedi"/>
      <w:color w:val="000000"/>
      <w:sz w:val="16"/>
      <w:szCs w:val="16"/>
      <w:lang w:val="de-DE" w:eastAsia="en-US"/>
    </w:rPr>
  </w:style>
  <w:style w:type="paragraph" w:styleId="Intestazione">
    <w:name w:val="header"/>
    <w:basedOn w:val="Standard"/>
    <w:rsid w:val="005D1954"/>
    <w:pPr>
      <w:tabs>
        <w:tab w:val="center" w:pos="4819"/>
        <w:tab w:val="right" w:pos="9638"/>
      </w:tabs>
    </w:pPr>
    <w:rPr>
      <w:rFonts w:cs="Times New Roman"/>
    </w:rPr>
  </w:style>
  <w:style w:type="paragraph" w:styleId="Testofumetto">
    <w:name w:val="Balloon Text"/>
    <w:basedOn w:val="Standard"/>
    <w:rsid w:val="005D1954"/>
    <w:rPr>
      <w:rFonts w:ascii="Times New Roman" w:eastAsia="Times New Roman" w:hAnsi="Times New Roman" w:cs="Times New Roman"/>
      <w:sz w:val="2"/>
      <w:szCs w:val="2"/>
    </w:rPr>
  </w:style>
  <w:style w:type="paragraph" w:styleId="PreformattatoHTML">
    <w:name w:val="HTML Preformatted"/>
    <w:basedOn w:val="Standard"/>
    <w:rsid w:val="005D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paragraph" w:styleId="NormaleWeb">
    <w:name w:val="Normal (Web)"/>
    <w:basedOn w:val="Standard"/>
    <w:rsid w:val="005D1954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stonormale">
    <w:name w:val="Plain Text"/>
    <w:basedOn w:val="Standard"/>
    <w:rsid w:val="005D1954"/>
    <w:rPr>
      <w:rFonts w:ascii="Courier New" w:eastAsia="Courier New" w:hAnsi="Courier New" w:cs="Times New Roman"/>
      <w:sz w:val="20"/>
      <w:szCs w:val="20"/>
    </w:rPr>
  </w:style>
  <w:style w:type="paragraph" w:styleId="Testocommento">
    <w:name w:val="annotation text"/>
    <w:basedOn w:val="Standard"/>
    <w:rsid w:val="005D1954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rsid w:val="005D1954"/>
    <w:rPr>
      <w:b/>
      <w:bCs/>
    </w:rPr>
  </w:style>
  <w:style w:type="paragraph" w:styleId="Nessunaspaziatura">
    <w:name w:val="No Spacing"/>
    <w:rsid w:val="005D1954"/>
    <w:pPr>
      <w:widowControl/>
    </w:pPr>
    <w:rPr>
      <w:rFonts w:ascii="Arial" w:eastAsia="Arial" w:hAnsi="Arial" w:cs="Arial"/>
      <w:szCs w:val="24"/>
    </w:rPr>
  </w:style>
  <w:style w:type="paragraph" w:styleId="Rientrocorpodeltesto3">
    <w:name w:val="Body Text Indent 3"/>
    <w:basedOn w:val="Standard"/>
    <w:rsid w:val="005D1954"/>
    <w:pPr>
      <w:widowControl w:val="0"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8"/>
        <w:tab w:val="left" w:pos="3546"/>
        <w:tab w:val="left" w:pos="4254"/>
        <w:tab w:val="left" w:pos="4962"/>
        <w:tab w:val="left" w:pos="5670"/>
        <w:tab w:val="left" w:pos="6378"/>
        <w:tab w:val="left" w:pos="7092"/>
        <w:tab w:val="left" w:pos="7800"/>
      </w:tabs>
      <w:ind w:firstLine="709"/>
      <w:jc w:val="both"/>
    </w:pPr>
    <w:rPr>
      <w:rFonts w:cs="Times New Roman"/>
      <w:sz w:val="20"/>
      <w:szCs w:val="20"/>
    </w:rPr>
  </w:style>
  <w:style w:type="paragraph" w:customStyle="1" w:styleId="Footnote">
    <w:name w:val="Footnote"/>
    <w:basedOn w:val="Standard"/>
    <w:rsid w:val="005D1954"/>
    <w:rPr>
      <w:sz w:val="20"/>
      <w:szCs w:val="20"/>
    </w:rPr>
  </w:style>
  <w:style w:type="paragraph" w:styleId="Paragrafoelenco">
    <w:name w:val="List Paragraph"/>
    <w:basedOn w:val="Standard"/>
    <w:uiPriority w:val="34"/>
    <w:qFormat/>
    <w:rsid w:val="005D1954"/>
    <w:pPr>
      <w:ind w:left="720"/>
    </w:pPr>
    <w:rPr>
      <w:szCs w:val="20"/>
    </w:rPr>
  </w:style>
  <w:style w:type="character" w:customStyle="1" w:styleId="Titolo1Carattere">
    <w:name w:val="Titolo 1 Carattere"/>
    <w:rsid w:val="005D1954"/>
    <w:rPr>
      <w:b/>
      <w:bCs/>
      <w:kern w:val="3"/>
      <w:sz w:val="48"/>
      <w:szCs w:val="48"/>
    </w:rPr>
  </w:style>
  <w:style w:type="character" w:customStyle="1" w:styleId="PidipaginaCarattere">
    <w:name w:val="Piè di pagina Carattere"/>
    <w:rsid w:val="005D1954"/>
    <w:rPr>
      <w:rFonts w:ascii="Arial" w:eastAsia="Arial" w:hAnsi="Arial" w:cs="Arial"/>
      <w:sz w:val="24"/>
      <w:szCs w:val="24"/>
    </w:rPr>
  </w:style>
  <w:style w:type="character" w:customStyle="1" w:styleId="Internetlink">
    <w:name w:val="Internet link"/>
    <w:rsid w:val="005D1954"/>
    <w:rPr>
      <w:color w:val="0000FF"/>
      <w:u w:val="single"/>
    </w:rPr>
  </w:style>
  <w:style w:type="character" w:customStyle="1" w:styleId="IntestazioneCarattere">
    <w:name w:val="Intestazione Carattere"/>
    <w:rsid w:val="005D1954"/>
    <w:rPr>
      <w:rFonts w:ascii="Arial" w:eastAsia="Arial" w:hAnsi="Arial" w:cs="Arial"/>
      <w:sz w:val="24"/>
      <w:szCs w:val="24"/>
    </w:rPr>
  </w:style>
  <w:style w:type="character" w:customStyle="1" w:styleId="TestofumettoCarattere">
    <w:name w:val="Testo fumetto Carattere"/>
    <w:rsid w:val="005D1954"/>
    <w:rPr>
      <w:rFonts w:cs="Times New Roman"/>
      <w:sz w:val="2"/>
      <w:szCs w:val="2"/>
    </w:rPr>
  </w:style>
  <w:style w:type="character" w:customStyle="1" w:styleId="PreformattatoHTMLCarattere">
    <w:name w:val="Preformattato HTML Carattere"/>
    <w:rsid w:val="005D1954"/>
    <w:rPr>
      <w:rFonts w:ascii="Courier New" w:eastAsia="Courier New" w:hAnsi="Courier New" w:cs="Courier New"/>
      <w:lang w:val="it-IT" w:eastAsia="it-IT"/>
    </w:rPr>
  </w:style>
  <w:style w:type="character" w:customStyle="1" w:styleId="apple-converted-space">
    <w:name w:val="apple-converted-space"/>
    <w:rsid w:val="005D1954"/>
    <w:rPr>
      <w:rFonts w:cs="Times New Roman"/>
    </w:rPr>
  </w:style>
  <w:style w:type="character" w:customStyle="1" w:styleId="il">
    <w:name w:val="il"/>
    <w:rsid w:val="005D1954"/>
    <w:rPr>
      <w:rFonts w:cs="Times New Roman"/>
    </w:rPr>
  </w:style>
  <w:style w:type="character" w:customStyle="1" w:styleId="TestonormaleCarattere">
    <w:name w:val="Testo normale Carattere"/>
    <w:rsid w:val="005D1954"/>
    <w:rPr>
      <w:rFonts w:ascii="Courier New" w:eastAsia="Courier New" w:hAnsi="Courier New" w:cs="Arial"/>
    </w:rPr>
  </w:style>
  <w:style w:type="character" w:customStyle="1" w:styleId="Titolo8Carattere">
    <w:name w:val="Titolo 8 Carattere"/>
    <w:rsid w:val="005D1954"/>
    <w:rPr>
      <w:rFonts w:ascii="Calibri" w:eastAsia="Times New Roman" w:hAnsi="Calibri" w:cs="Times New Roman"/>
      <w:i/>
      <w:iCs/>
      <w:sz w:val="24"/>
      <w:szCs w:val="24"/>
    </w:rPr>
  </w:style>
  <w:style w:type="character" w:styleId="Enfasigrassetto">
    <w:name w:val="Strong"/>
    <w:rsid w:val="005D1954"/>
    <w:rPr>
      <w:b/>
      <w:bCs/>
    </w:rPr>
  </w:style>
  <w:style w:type="character" w:styleId="Rimandocommento">
    <w:name w:val="annotation reference"/>
    <w:rsid w:val="005D1954"/>
    <w:rPr>
      <w:sz w:val="16"/>
      <w:szCs w:val="16"/>
    </w:rPr>
  </w:style>
  <w:style w:type="character" w:customStyle="1" w:styleId="TestocommentoCarattere">
    <w:name w:val="Testo commento Carattere"/>
    <w:rsid w:val="005D1954"/>
    <w:rPr>
      <w:rFonts w:ascii="Arial" w:eastAsia="Arial" w:hAnsi="Arial" w:cs="Arial"/>
    </w:rPr>
  </w:style>
  <w:style w:type="character" w:customStyle="1" w:styleId="SoggettocommentoCarattere">
    <w:name w:val="Soggetto commento Carattere"/>
    <w:rsid w:val="005D1954"/>
    <w:rPr>
      <w:rFonts w:ascii="Arial" w:eastAsia="Arial" w:hAnsi="Arial" w:cs="Arial"/>
      <w:b/>
      <w:bCs/>
    </w:rPr>
  </w:style>
  <w:style w:type="character" w:styleId="Enfasicorsivo">
    <w:name w:val="Emphasis"/>
    <w:uiPriority w:val="20"/>
    <w:qFormat/>
    <w:rsid w:val="005D1954"/>
    <w:rPr>
      <w:i/>
      <w:iCs/>
    </w:rPr>
  </w:style>
  <w:style w:type="character" w:customStyle="1" w:styleId="Rientrocorpodeltesto3Carattere">
    <w:name w:val="Rientro corpo del testo 3 Carattere"/>
    <w:basedOn w:val="Carpredefinitoparagrafo"/>
    <w:rsid w:val="005D1954"/>
    <w:rPr>
      <w:rFonts w:ascii="Arial" w:eastAsia="Arial" w:hAnsi="Arial" w:cs="Arial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rsid w:val="005D1954"/>
    <w:rPr>
      <w:rFonts w:ascii="Arial" w:eastAsia="Arial" w:hAnsi="Arial" w:cs="Arial"/>
    </w:rPr>
  </w:style>
  <w:style w:type="character" w:customStyle="1" w:styleId="Footnoteanchor">
    <w:name w:val="Footnote anchor"/>
    <w:rsid w:val="005D1954"/>
    <w:rPr>
      <w:position w:val="0"/>
      <w:vertAlign w:val="superscript"/>
    </w:rPr>
  </w:style>
  <w:style w:type="character" w:customStyle="1" w:styleId="FootnoteCharacters">
    <w:name w:val="Footnote Characters"/>
    <w:rsid w:val="005D1954"/>
    <w:rPr>
      <w:position w:val="0"/>
      <w:vertAlign w:val="superscript"/>
    </w:rPr>
  </w:style>
  <w:style w:type="character" w:customStyle="1" w:styleId="ListLabel1">
    <w:name w:val="ListLabel 1"/>
    <w:rsid w:val="005D1954"/>
    <w:rPr>
      <w:rFonts w:eastAsia="Times New Roman" w:cs="Arial"/>
      <w:color w:val="00527F"/>
      <w:sz w:val="24"/>
      <w:szCs w:val="24"/>
    </w:rPr>
  </w:style>
  <w:style w:type="character" w:customStyle="1" w:styleId="ListLabel2">
    <w:name w:val="ListLabel 2"/>
    <w:rsid w:val="005D1954"/>
    <w:rPr>
      <w:rFonts w:cs="Courier New"/>
    </w:rPr>
  </w:style>
  <w:style w:type="character" w:customStyle="1" w:styleId="ListLabel3">
    <w:name w:val="ListLabel 3"/>
    <w:rsid w:val="005D1954"/>
    <w:rPr>
      <w:rFonts w:cs="Courier New"/>
    </w:rPr>
  </w:style>
  <w:style w:type="character" w:customStyle="1" w:styleId="ListLabel4">
    <w:name w:val="ListLabel 4"/>
    <w:rsid w:val="005D1954"/>
    <w:rPr>
      <w:rFonts w:cs="Courier New"/>
    </w:rPr>
  </w:style>
  <w:style w:type="character" w:customStyle="1" w:styleId="ListLabel5">
    <w:name w:val="ListLabel 5"/>
    <w:rsid w:val="005D1954"/>
    <w:rPr>
      <w:sz w:val="16"/>
      <w:szCs w:val="16"/>
      <w:lang w:val="nl-NL"/>
    </w:rPr>
  </w:style>
  <w:style w:type="numbering" w:customStyle="1" w:styleId="Nessunelenco1">
    <w:name w:val="Nessun elenco1"/>
    <w:basedOn w:val="Nessunelenco"/>
    <w:rsid w:val="005D1954"/>
    <w:pPr>
      <w:numPr>
        <w:numId w:val="1"/>
      </w:numPr>
    </w:pPr>
  </w:style>
  <w:style w:type="numbering" w:customStyle="1" w:styleId="WWNum1">
    <w:name w:val="WWNum1"/>
    <w:basedOn w:val="Nessunelenco"/>
    <w:rsid w:val="005D1954"/>
    <w:pPr>
      <w:numPr>
        <w:numId w:val="2"/>
      </w:numPr>
    </w:pPr>
  </w:style>
  <w:style w:type="numbering" w:customStyle="1" w:styleId="WWNum2">
    <w:name w:val="WWNum2"/>
    <w:basedOn w:val="Nessunelenco"/>
    <w:rsid w:val="005D1954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FA33EF"/>
    <w:rPr>
      <w:color w:val="0563C1" w:themeColor="hyperlink"/>
      <w:u w:val="single"/>
    </w:rPr>
  </w:style>
  <w:style w:type="paragraph" w:styleId="Testonotaapidipagina">
    <w:name w:val="footnote text"/>
    <w:aliases w:val="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1"/>
    <w:unhideWhenUsed/>
    <w:rsid w:val="00431A96"/>
    <w:rPr>
      <w:sz w:val="20"/>
    </w:rPr>
  </w:style>
  <w:style w:type="character" w:customStyle="1" w:styleId="TestonotaapidipaginaCarattere1">
    <w:name w:val="Testo nota a piè di pagina Carattere1"/>
    <w:aliases w:val="Footnote1 Carattere1,Footnote2 Carattere1,Footnote3 Carattere1,Footnote4 Carattere1,Footnote5 Carattere1,Footnote6 Carattere1,Footnote7 Carattere1,Footnote8 Carattere1,Footnote9 Carattere1,Footnote10 Carattere"/>
    <w:basedOn w:val="Carpredefinitoparagrafo"/>
    <w:link w:val="Testonotaapidipagina"/>
    <w:uiPriority w:val="99"/>
    <w:semiHidden/>
    <w:rsid w:val="00431A96"/>
    <w:rPr>
      <w:sz w:val="20"/>
    </w:rPr>
  </w:style>
  <w:style w:type="character" w:styleId="Rimandonotaapidipagina">
    <w:name w:val="footnote reference"/>
    <w:aliases w:val="Inf_Note a piè di pagina,Rimando nota a piè di pagina_relazione"/>
    <w:uiPriority w:val="99"/>
    <w:rsid w:val="00431A9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13C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13C9"/>
    <w:rPr>
      <w:color w:val="605E5C"/>
      <w:shd w:val="clear" w:color="auto" w:fill="E1DFDD"/>
    </w:rPr>
  </w:style>
  <w:style w:type="paragraph" w:customStyle="1" w:styleId="Default">
    <w:name w:val="Default"/>
    <w:rsid w:val="00E8070D"/>
    <w:pPr>
      <w:widowControl/>
      <w:suppressAutoHyphens w:val="0"/>
      <w:autoSpaceDE w:val="0"/>
      <w:adjustRightInd w:val="0"/>
      <w:textAlignment w:val="auto"/>
    </w:pPr>
    <w:rPr>
      <w:color w:val="000000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362F"/>
    <w:rPr>
      <w:rFonts w:asciiTheme="majorHAnsi" w:eastAsiaTheme="majorEastAsia" w:hAnsiTheme="majorHAnsi" w:cstheme="majorBidi"/>
      <w:i/>
      <w:iCs/>
      <w:color w:val="1F3763" w:themeColor="accent1" w:themeShade="7F"/>
      <w:kern w:val="2"/>
      <w:szCs w:val="24"/>
      <w:lang w:eastAsia="en-US"/>
      <w14:ligatures w14:val="standardContextual"/>
    </w:rPr>
  </w:style>
  <w:style w:type="table" w:styleId="Grigliatabella">
    <w:name w:val="Table Grid"/>
    <w:basedOn w:val="Tabellanormale"/>
    <w:rsid w:val="0083362F"/>
    <w:pPr>
      <w:widowControl/>
      <w:suppressAutoHyphens w:val="0"/>
      <w:autoSpaceDN/>
      <w:textAlignment w:val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tampa@istat.it" TargetMode="External"/><Relationship Id="rId1" Type="http://schemas.openxmlformats.org/officeDocument/2006/relationships/hyperlink" Target="mailto:ufficio.stampa@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fleet</dc:creator>
  <cp:lastModifiedBy>Giuseppe Cesaro</cp:lastModifiedBy>
  <cp:revision>2</cp:revision>
  <cp:lastPrinted>2021-07-21T10:39:00Z</cp:lastPrinted>
  <dcterms:created xsi:type="dcterms:W3CDTF">2023-11-15T07:30:00Z</dcterms:created>
  <dcterms:modified xsi:type="dcterms:W3CDTF">2023-11-15T07:30:00Z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