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85" w:rsidRPr="004D7085" w:rsidRDefault="004D7085" w:rsidP="004D7085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48"/>
          <w:szCs w:val="48"/>
          <w:lang w:eastAsia="it-IT"/>
        </w:rPr>
      </w:pPr>
      <w:r w:rsidRPr="004D7085">
        <w:rPr>
          <w:rFonts w:ascii="Arial" w:eastAsia="Times New Roman" w:hAnsi="Arial" w:cs="Arial"/>
          <w:color w:val="666666"/>
          <w:sz w:val="48"/>
          <w:szCs w:val="48"/>
          <w:lang w:eastAsia="it-IT"/>
        </w:rPr>
        <w:t>Grande partecipazione in Valle d’Aosta per Ruote nella Storia</w:t>
      </w:r>
    </w:p>
    <w:p w:rsidR="004D7085" w:rsidRPr="004D7085" w:rsidRDefault="004D7085" w:rsidP="004D708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4D708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30 ottobre 2023</w:t>
      </w:r>
    </w:p>
    <w:p w:rsidR="004D7085" w:rsidRPr="004D7085" w:rsidRDefault="004D7085" w:rsidP="004D70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bookmarkStart w:id="0" w:name="_GoBack"/>
      <w:bookmarkEnd w:id="0"/>
    </w:p>
    <w:p w:rsidR="004D7085" w:rsidRPr="004D7085" w:rsidRDefault="004D7085" w:rsidP="004D70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Il viaggio con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Ruote nella Storia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dello scorso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29 ottobre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ha attraversato alcune località valdostane ricche di tradizione culturale, storica e culinaria. Un tour, per i partecipanti a bordo delle prestigiose vetture d’epoca, che ha attraversato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Arvier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Introd 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 il villaggio di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Le </w:t>
      </w:r>
      <w:proofErr w:type="spellStart"/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Combes</w:t>
      </w:r>
      <w:proofErr w:type="spellEnd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. 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Un altro successo, colmo di soddisfazione ed entusiasmo, si va ad inserire nel già ricco bagaglio delle manifestazioni organizzate da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ACI Storico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con l’egida di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 Automobile Club d’Italia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e che nascono allo scopo di valorizzare l’importanza tecnica e tecnologica dell’automobilismo storico, congiuntamente alla promozione territoriale di località, spesso recondite o sconosciute, che costruiscono il preziosissimo patrimonio del nostro Paese con le loro meraviglie paesaggistiche, storiche, artistiche, culturali e gastronomiche.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In questa occasione gli splendidi sfondi offerti al raduno di Ruote nella Storia sono stati offerti grazie al fondamentale contribuito nell’organizzazione dell’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Automobile Club Valle d’Aosta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presieduto da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Ettore </w:t>
      </w:r>
      <w:proofErr w:type="spellStart"/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Vierin</w:t>
      </w:r>
      <w:proofErr w:type="spellEnd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e diretto da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 Fabrizio Turci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. Per l’AC Valle d’Aosta si è trattata della terza edizione dell’evento di ACI Storico e anche in questa occasione non sono mancati momenti ricchi di fascino e cultura.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-“Quest’anno abbiamo scelto questa zona di media -alta valle poiché qui si trovano Arvier e Introd, due zone che in passato hanno visto percorrere la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prova speciale di Le </w:t>
      </w:r>
      <w:proofErr w:type="spellStart"/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Combes</w:t>
      </w:r>
      <w:proofErr w:type="spellEnd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località conosciuta anche per essere la residenza estiva dei Papi - ha voluto precisare il Presidente dell’Automobile Club valdostano,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Ettore </w:t>
      </w:r>
      <w:proofErr w:type="spellStart"/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Vierin</w:t>
      </w:r>
      <w:proofErr w:type="spellEnd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-  Questa per noi è una bella occasione per incontrare gli appassionati di auto storiche, in questa Regione che fa da giusta cornice e unisce alla passione per l’automobilismo quella per i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borghi storici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e non ultimo anche all’aspetto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gastronomico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. Anche quest’anno abbiamo raggiunto oltre quaranta iscritti, a conferma che ogni anno c’è una crescita oltre che un ritorno di fedeli appassionati</w:t>
      </w:r>
      <w:proofErr w:type="gramStart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”.-</w:t>
      </w:r>
      <w:proofErr w:type="gramEnd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Gli equipaggi partecipanti all’appuntamento di domenica 29 ottobre hanno potuto visitare il centro storico di Arvier, un borgo medievale di appena 861 abitanti che si trova sul fondovalle della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Dora Baltea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. A questo si è aggiunto la visita al </w:t>
      </w:r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castello 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di Introd che rappresenta un’eccezione rispetto agli altri castelli valdostani per via della sua forma poligonale. Ancora ad </w:t>
      </w:r>
      <w:proofErr w:type="spellStart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Indrod</w:t>
      </w:r>
      <w:proofErr w:type="spellEnd"/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un passaggio verso l’aspetto naturalistico e selvatico presente in questa Regione, con la visita al </w:t>
      </w:r>
      <w:proofErr w:type="spellStart"/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Parc</w:t>
      </w:r>
      <w:proofErr w:type="spellEnd"/>
      <w:r w:rsidRPr="004D70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 animalier d’Introd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che ospita moltissime specie della fauna locale.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citarne alcune delle più rappresentative, anche una Fiat 1100 103B, una Fiat 850 Sport, una Fiat 124 Spider, una Rover Mini 1300, un’Opel GT 1900, una Volvo 744 GLE e una Lancia Delta HF Turbo 1.6, oltre ovviamente ad altri splendidi modelli dal medesimo valore e prestigio.</w:t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  <w:r w:rsidRPr="004D7085">
        <w:rPr>
          <w:rFonts w:ascii="Arial" w:eastAsia="Times New Roman" w:hAnsi="Arial" w:cs="Arial"/>
          <w:color w:val="000000"/>
          <w:sz w:val="26"/>
          <w:szCs w:val="26"/>
          <w:lang w:eastAsia="it-IT"/>
        </w:rPr>
        <w:lastRenderedPageBreak/>
        <w:t>Nell’attesa di una 4^ edizione di Ruote nella Storia in Valle d’Aosta, i prossimi appuntamenti con la manifestazione motoristica-culturale saranno il 5 novembre 2023 con AC Pisa, AC Vibo Valentia e AC Biella.</w:t>
      </w:r>
    </w:p>
    <w:p w:rsidR="0022714E" w:rsidRDefault="0022714E"/>
    <w:sectPr w:rsidR="00227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5"/>
    <w:rsid w:val="0022714E"/>
    <w:rsid w:val="004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3F3B-7730-4BEA-AF6E-4720D3F4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D7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708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news-list-date">
    <w:name w:val="news-list-date"/>
    <w:basedOn w:val="Carpredefinitoparagrafo"/>
    <w:rsid w:val="004D7085"/>
  </w:style>
  <w:style w:type="paragraph" w:styleId="NormaleWeb">
    <w:name w:val="Normal (Web)"/>
    <w:basedOn w:val="Normale"/>
    <w:uiPriority w:val="99"/>
    <w:semiHidden/>
    <w:unhideWhenUsed/>
    <w:rsid w:val="004D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7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0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ACI INFORMATICA S.p.A  ROMA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emanuele.forlani</dc:creator>
  <cp:keywords/>
  <dc:description/>
  <cp:lastModifiedBy>emanuele.forlani</cp:lastModifiedBy>
  <cp:revision>1</cp:revision>
  <dcterms:created xsi:type="dcterms:W3CDTF">2023-10-31T08:24:00Z</dcterms:created>
  <dcterms:modified xsi:type="dcterms:W3CDTF">2023-10-31T08:24:00Z</dcterms:modified>
</cp:coreProperties>
</file>