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592" w:rsidRPr="00C80592" w:rsidRDefault="00C80592" w:rsidP="00C80592">
      <w:pPr>
        <w:spacing w:after="120" w:line="240" w:lineRule="auto"/>
        <w:outlineLvl w:val="1"/>
        <w:rPr>
          <w:rFonts w:ascii="Source Sans Pro" w:eastAsia="Times New Roman" w:hAnsi="Source Sans Pro" w:cs="Times New Roman"/>
          <w:b/>
          <w:bCs/>
          <w:color w:val="103570"/>
          <w:sz w:val="36"/>
          <w:szCs w:val="36"/>
          <w:lang w:eastAsia="it-IT"/>
        </w:rPr>
      </w:pPr>
      <w:r w:rsidRPr="00C80592">
        <w:rPr>
          <w:rFonts w:ascii="Source Sans Pro" w:eastAsia="Times New Roman" w:hAnsi="Source Sans Pro" w:cs="Times New Roman"/>
          <w:b/>
          <w:bCs/>
          <w:color w:val="103570"/>
          <w:sz w:val="36"/>
          <w:szCs w:val="36"/>
          <w:lang w:eastAsia="it-IT"/>
        </w:rPr>
        <w:t>Gran Premio Nuvolari, tutto pronto per il via, il 14 settembre</w:t>
      </w:r>
    </w:p>
    <w:p w:rsidR="00C80592" w:rsidRPr="00C80592" w:rsidRDefault="00C80592" w:rsidP="00C80592">
      <w:pPr>
        <w:spacing w:after="0" w:line="240" w:lineRule="auto"/>
        <w:rPr>
          <w:rFonts w:ascii="Times New Roman" w:eastAsia="Times New Roman" w:hAnsi="Times New Roman" w:cs="Times New Roman"/>
          <w:sz w:val="24"/>
          <w:szCs w:val="24"/>
          <w:lang w:eastAsia="it-IT"/>
        </w:rPr>
      </w:pPr>
      <w:r w:rsidRPr="00C80592">
        <w:rPr>
          <w:rFonts w:ascii="Source Sans Pro" w:eastAsia="Times New Roman" w:hAnsi="Source Sans Pro" w:cs="Times New Roman"/>
          <w:color w:val="19191A"/>
          <w:sz w:val="24"/>
          <w:szCs w:val="24"/>
          <w:lang w:eastAsia="it-IT"/>
        </w:rPr>
        <w:t>4 Settembre 2023</w:t>
      </w:r>
    </w:p>
    <w:p w:rsidR="00C80592" w:rsidRPr="00C80592" w:rsidRDefault="00C80592" w:rsidP="00C80592">
      <w:pPr>
        <w:spacing w:after="0" w:line="240" w:lineRule="auto"/>
        <w:rPr>
          <w:rFonts w:ascii="Source Sans Pro" w:eastAsia="Times New Roman" w:hAnsi="Source Sans Pro" w:cs="Times New Roman"/>
          <w:color w:val="19191A"/>
          <w:sz w:val="27"/>
          <w:szCs w:val="27"/>
          <w:lang w:eastAsia="it-IT"/>
        </w:rPr>
      </w:pPr>
      <w:bookmarkStart w:id="0" w:name="_GoBack"/>
      <w:bookmarkEnd w:id="0"/>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color w:val="19191A"/>
          <w:sz w:val="27"/>
          <w:szCs w:val="27"/>
          <w:lang w:eastAsia="it-IT"/>
        </w:rPr>
        <w:t xml:space="preserve">Il 14 settembre, da Mantova, scatterà la 33^ edizione del Gran Premio </w:t>
      </w:r>
      <w:proofErr w:type="spellStart"/>
      <w:r w:rsidRPr="00C80592">
        <w:rPr>
          <w:rFonts w:ascii="Source Sans Pro" w:eastAsia="Times New Roman" w:hAnsi="Source Sans Pro" w:cs="Times New Roman"/>
          <w:color w:val="19191A"/>
          <w:sz w:val="27"/>
          <w:szCs w:val="27"/>
          <w:lang w:eastAsia="it-IT"/>
        </w:rPr>
        <w:t>Nuvolar</w:t>
      </w:r>
      <w:proofErr w:type="spellEnd"/>
      <w:r w:rsidRPr="00C80592">
        <w:rPr>
          <w:rFonts w:ascii="Source Sans Pro" w:eastAsia="Times New Roman" w:hAnsi="Source Sans Pro" w:cs="Times New Roman"/>
          <w:color w:val="19191A"/>
          <w:sz w:val="27"/>
          <w:szCs w:val="27"/>
          <w:lang w:eastAsia="it-IT"/>
        </w:rPr>
        <w:t>, gara internazionale di regolarità dedicata alle auto d’epoca. Fino al 17 settembre, appassionati, gentlemen drivers e le loro affascinanti vetture d’epoca saranno al centro della scena, insieme alla leggenda del “mantovano volante”, Tazio Nuvolari. La gara misura 1.130 km e si snoderà tra Lombardia, Emilia Romagna, Marche, Toscana e Umbria.</w:t>
      </w:r>
    </w:p>
    <w:p w:rsidR="00C80592" w:rsidRPr="00C80592" w:rsidRDefault="00C80592" w:rsidP="00C80592">
      <w:pPr>
        <w:spacing w:after="120" w:line="240" w:lineRule="auto"/>
        <w:outlineLvl w:val="2"/>
        <w:rPr>
          <w:rFonts w:ascii="Source Sans Pro" w:eastAsia="Times New Roman" w:hAnsi="Source Sans Pro" w:cs="Times New Roman"/>
          <w:b/>
          <w:bCs/>
          <w:color w:val="103570"/>
          <w:sz w:val="27"/>
          <w:szCs w:val="27"/>
          <w:lang w:eastAsia="it-IT"/>
        </w:rPr>
      </w:pPr>
      <w:r w:rsidRPr="00C80592">
        <w:rPr>
          <w:rFonts w:ascii="Source Sans Pro" w:eastAsia="Times New Roman" w:hAnsi="Source Sans Pro" w:cs="Times New Roman"/>
          <w:b/>
          <w:bCs/>
          <w:color w:val="103570"/>
          <w:sz w:val="27"/>
          <w:szCs w:val="27"/>
          <w:lang w:eastAsia="it-IT"/>
        </w:rPr>
        <w:t xml:space="preserve">Piazza </w:t>
      </w:r>
      <w:proofErr w:type="spellStart"/>
      <w:r w:rsidRPr="00C80592">
        <w:rPr>
          <w:rFonts w:ascii="Source Sans Pro" w:eastAsia="Times New Roman" w:hAnsi="Source Sans Pro" w:cs="Times New Roman"/>
          <w:b/>
          <w:bCs/>
          <w:color w:val="103570"/>
          <w:sz w:val="27"/>
          <w:szCs w:val="27"/>
          <w:lang w:eastAsia="it-IT"/>
        </w:rPr>
        <w:t>Sordello</w:t>
      </w:r>
      <w:proofErr w:type="spellEnd"/>
      <w:r w:rsidRPr="00C80592">
        <w:rPr>
          <w:rFonts w:ascii="Source Sans Pro" w:eastAsia="Times New Roman" w:hAnsi="Source Sans Pro" w:cs="Times New Roman"/>
          <w:b/>
          <w:bCs/>
          <w:color w:val="103570"/>
          <w:sz w:val="27"/>
          <w:szCs w:val="27"/>
          <w:lang w:eastAsia="it-IT"/>
        </w:rPr>
        <w:t>, Mantova, luogo di partenza</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color w:val="19191A"/>
          <w:sz w:val="27"/>
          <w:szCs w:val="27"/>
          <w:lang w:eastAsia="it-IT"/>
        </w:rPr>
        <w:t xml:space="preserve">Luogo di ritrovo, come di consueto, Piazza </w:t>
      </w:r>
      <w:proofErr w:type="spellStart"/>
      <w:r w:rsidRPr="00C80592">
        <w:rPr>
          <w:rFonts w:ascii="Source Sans Pro" w:eastAsia="Times New Roman" w:hAnsi="Source Sans Pro" w:cs="Times New Roman"/>
          <w:color w:val="19191A"/>
          <w:sz w:val="27"/>
          <w:szCs w:val="27"/>
          <w:lang w:eastAsia="it-IT"/>
        </w:rPr>
        <w:t>Sordello</w:t>
      </w:r>
      <w:proofErr w:type="spellEnd"/>
      <w:r w:rsidRPr="00C80592">
        <w:rPr>
          <w:rFonts w:ascii="Source Sans Pro" w:eastAsia="Times New Roman" w:hAnsi="Source Sans Pro" w:cs="Times New Roman"/>
          <w:color w:val="19191A"/>
          <w:sz w:val="27"/>
          <w:szCs w:val="27"/>
          <w:lang w:eastAsia="it-IT"/>
        </w:rPr>
        <w:t>, nel cuore della città gonzaghesca. Il numero 1 verrà riservato simbolicamente al grande Tazio Nuvolari. Protagoniste, una rappresentanza di GT, moderne Gran Turismo, insieme alle 275 auto storiche provenienti dai numerosi paesi in rappresentanza di tutti i continenti; </w:t>
      </w:r>
      <w:r w:rsidRPr="00C80592">
        <w:rPr>
          <w:rFonts w:ascii="Source Sans Pro" w:eastAsia="Times New Roman" w:hAnsi="Source Sans Pro" w:cs="Times New Roman"/>
          <w:b/>
          <w:bCs/>
          <w:color w:val="19191A"/>
          <w:sz w:val="27"/>
          <w:szCs w:val="27"/>
          <w:lang w:eastAsia="it-IT"/>
        </w:rPr>
        <w:t xml:space="preserve">ben 49 le case automobilistiche in gara, dalle italiane Alfa Romeo, Maserati, Lancia, Ferrari e Fiat, alle inglesi Jaguar, </w:t>
      </w:r>
      <w:proofErr w:type="spellStart"/>
      <w:r w:rsidRPr="00C80592">
        <w:rPr>
          <w:rFonts w:ascii="Source Sans Pro" w:eastAsia="Times New Roman" w:hAnsi="Source Sans Pro" w:cs="Times New Roman"/>
          <w:b/>
          <w:bCs/>
          <w:color w:val="19191A"/>
          <w:sz w:val="27"/>
          <w:szCs w:val="27"/>
          <w:lang w:eastAsia="it-IT"/>
        </w:rPr>
        <w:t>Aston</w:t>
      </w:r>
      <w:proofErr w:type="spellEnd"/>
      <w:r w:rsidRPr="00C80592">
        <w:rPr>
          <w:rFonts w:ascii="Source Sans Pro" w:eastAsia="Times New Roman" w:hAnsi="Source Sans Pro" w:cs="Times New Roman"/>
          <w:b/>
          <w:bCs/>
          <w:color w:val="19191A"/>
          <w:sz w:val="27"/>
          <w:szCs w:val="27"/>
          <w:lang w:eastAsia="it-IT"/>
        </w:rPr>
        <w:t xml:space="preserve"> Martin, Bentley e Triumph</w:t>
      </w:r>
      <w:r w:rsidRPr="00C80592">
        <w:rPr>
          <w:rFonts w:ascii="Source Sans Pro" w:eastAsia="Times New Roman" w:hAnsi="Source Sans Pro" w:cs="Times New Roman"/>
          <w:color w:val="19191A"/>
          <w:sz w:val="27"/>
          <w:szCs w:val="27"/>
          <w:lang w:eastAsia="it-IT"/>
        </w:rPr>
        <w:t>, dalle tedesche Mercedes, BMW e Porsche fino alle </w:t>
      </w:r>
      <w:proofErr w:type="spellStart"/>
      <w:r w:rsidRPr="00C80592">
        <w:rPr>
          <w:rFonts w:ascii="Source Sans Pro" w:eastAsia="Times New Roman" w:hAnsi="Source Sans Pro" w:cs="Times New Roman"/>
          <w:color w:val="19191A"/>
          <w:sz w:val="27"/>
          <w:szCs w:val="27"/>
          <w:lang w:eastAsia="it-IT"/>
        </w:rPr>
        <w:t>pursang</w:t>
      </w:r>
      <w:proofErr w:type="spellEnd"/>
      <w:r w:rsidRPr="00C80592">
        <w:rPr>
          <w:rFonts w:ascii="Source Sans Pro" w:eastAsia="Times New Roman" w:hAnsi="Source Sans Pro" w:cs="Times New Roman"/>
          <w:color w:val="19191A"/>
          <w:sz w:val="27"/>
          <w:szCs w:val="27"/>
          <w:lang w:eastAsia="it-IT"/>
        </w:rPr>
        <w:t> francesi firmate Ettore Bugatti. Quest’anno saranno più di 100 le vetture anteguerra (fabbricate dal 1932 al 1939) che prenderanno parte alla manifestazione. Significativa anche la presenza di numerose auto degli anni 50; saranno 150 i partecipanti che correranno il Gran Premio con vetture dei marchi Ferrari, Jaguar e Porsche.</w:t>
      </w:r>
    </w:p>
    <w:p w:rsidR="00C80592" w:rsidRPr="00C80592" w:rsidRDefault="00C80592" w:rsidP="00C80592">
      <w:pPr>
        <w:spacing w:after="120" w:line="240" w:lineRule="auto"/>
        <w:outlineLvl w:val="2"/>
        <w:rPr>
          <w:rFonts w:ascii="Source Sans Pro" w:eastAsia="Times New Roman" w:hAnsi="Source Sans Pro" w:cs="Times New Roman"/>
          <w:b/>
          <w:bCs/>
          <w:color w:val="103570"/>
          <w:sz w:val="27"/>
          <w:szCs w:val="27"/>
          <w:lang w:eastAsia="it-IT"/>
        </w:rPr>
      </w:pPr>
      <w:r w:rsidRPr="00C80592">
        <w:rPr>
          <w:rFonts w:ascii="Source Sans Pro" w:eastAsia="Times New Roman" w:hAnsi="Source Sans Pro" w:cs="Times New Roman"/>
          <w:b/>
          <w:bCs/>
          <w:color w:val="103570"/>
          <w:sz w:val="27"/>
          <w:szCs w:val="27"/>
          <w:lang w:eastAsia="it-IT"/>
        </w:rPr>
        <w:t>Gli assi odierni del volante</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color w:val="19191A"/>
          <w:sz w:val="27"/>
          <w:szCs w:val="27"/>
          <w:lang w:eastAsia="it-IT"/>
        </w:rPr>
        <w:t xml:space="preserve">Dato il prestigio dell’evento, non potevano ovviamente mancare i migliori piloti della categoria, da Alberto </w:t>
      </w:r>
      <w:proofErr w:type="spellStart"/>
      <w:r w:rsidRPr="00C80592">
        <w:rPr>
          <w:rFonts w:ascii="Source Sans Pro" w:eastAsia="Times New Roman" w:hAnsi="Source Sans Pro" w:cs="Times New Roman"/>
          <w:color w:val="19191A"/>
          <w:sz w:val="27"/>
          <w:szCs w:val="27"/>
          <w:lang w:eastAsia="it-IT"/>
        </w:rPr>
        <w:t>Aliverti</w:t>
      </w:r>
      <w:proofErr w:type="spellEnd"/>
      <w:r w:rsidRPr="00C80592">
        <w:rPr>
          <w:rFonts w:ascii="Source Sans Pro" w:eastAsia="Times New Roman" w:hAnsi="Source Sans Pro" w:cs="Times New Roman"/>
          <w:color w:val="19191A"/>
          <w:sz w:val="27"/>
          <w:szCs w:val="27"/>
          <w:lang w:eastAsia="it-IT"/>
        </w:rPr>
        <w:t xml:space="preserve">, vincitore della passata edizione a </w:t>
      </w:r>
      <w:proofErr w:type="spellStart"/>
      <w:r w:rsidRPr="00C80592">
        <w:rPr>
          <w:rFonts w:ascii="Source Sans Pro" w:eastAsia="Times New Roman" w:hAnsi="Source Sans Pro" w:cs="Times New Roman"/>
          <w:color w:val="19191A"/>
          <w:sz w:val="27"/>
          <w:szCs w:val="27"/>
          <w:lang w:eastAsia="it-IT"/>
        </w:rPr>
        <w:t>Vesco</w:t>
      </w:r>
      <w:proofErr w:type="spellEnd"/>
      <w:r w:rsidRPr="00C80592">
        <w:rPr>
          <w:rFonts w:ascii="Source Sans Pro" w:eastAsia="Times New Roman" w:hAnsi="Source Sans Pro" w:cs="Times New Roman"/>
          <w:color w:val="19191A"/>
          <w:sz w:val="27"/>
          <w:szCs w:val="27"/>
          <w:lang w:eastAsia="it-IT"/>
        </w:rPr>
        <w:t xml:space="preserve">, </w:t>
      </w:r>
      <w:proofErr w:type="spellStart"/>
      <w:r w:rsidRPr="00C80592">
        <w:rPr>
          <w:rFonts w:ascii="Source Sans Pro" w:eastAsia="Times New Roman" w:hAnsi="Source Sans Pro" w:cs="Times New Roman"/>
          <w:color w:val="19191A"/>
          <w:sz w:val="27"/>
          <w:szCs w:val="27"/>
          <w:lang w:eastAsia="it-IT"/>
        </w:rPr>
        <w:t>Passanante</w:t>
      </w:r>
      <w:proofErr w:type="spellEnd"/>
      <w:r w:rsidRPr="00C80592">
        <w:rPr>
          <w:rFonts w:ascii="Source Sans Pro" w:eastAsia="Times New Roman" w:hAnsi="Source Sans Pro" w:cs="Times New Roman"/>
          <w:color w:val="19191A"/>
          <w:sz w:val="27"/>
          <w:szCs w:val="27"/>
          <w:lang w:eastAsia="it-IT"/>
        </w:rPr>
        <w:t xml:space="preserve">, Turelli, Fontanella, Di Pietra, </w:t>
      </w:r>
      <w:proofErr w:type="spellStart"/>
      <w:r w:rsidRPr="00C80592">
        <w:rPr>
          <w:rFonts w:ascii="Source Sans Pro" w:eastAsia="Times New Roman" w:hAnsi="Source Sans Pro" w:cs="Times New Roman"/>
          <w:color w:val="19191A"/>
          <w:sz w:val="27"/>
          <w:szCs w:val="27"/>
          <w:lang w:eastAsia="it-IT"/>
        </w:rPr>
        <w:t>Sisti</w:t>
      </w:r>
      <w:proofErr w:type="spellEnd"/>
      <w:r w:rsidRPr="00C80592">
        <w:rPr>
          <w:rFonts w:ascii="Source Sans Pro" w:eastAsia="Times New Roman" w:hAnsi="Source Sans Pro" w:cs="Times New Roman"/>
          <w:color w:val="19191A"/>
          <w:sz w:val="27"/>
          <w:szCs w:val="27"/>
          <w:lang w:eastAsia="it-IT"/>
        </w:rPr>
        <w:t>, solo per citarne alcuni. </w:t>
      </w:r>
      <w:r w:rsidRPr="00C80592">
        <w:rPr>
          <w:rFonts w:ascii="Source Sans Pro" w:eastAsia="Times New Roman" w:hAnsi="Source Sans Pro" w:cs="Times New Roman"/>
          <w:b/>
          <w:bCs/>
          <w:color w:val="19191A"/>
          <w:sz w:val="27"/>
          <w:szCs w:val="27"/>
          <w:lang w:eastAsia="it-IT"/>
        </w:rPr>
        <w:t>Questa sarà anche l’occasione per festeggiare il rientro di Alessandro Gamberini, reduce da un pauroso incidente nell’estate 2022. </w:t>
      </w:r>
    </w:p>
    <w:p w:rsidR="00C80592" w:rsidRPr="00C80592" w:rsidRDefault="00C80592" w:rsidP="00C80592">
      <w:pPr>
        <w:spacing w:after="120" w:line="240" w:lineRule="auto"/>
        <w:outlineLvl w:val="2"/>
        <w:rPr>
          <w:rFonts w:ascii="Source Sans Pro" w:eastAsia="Times New Roman" w:hAnsi="Source Sans Pro" w:cs="Times New Roman"/>
          <w:b/>
          <w:bCs/>
          <w:color w:val="103570"/>
          <w:sz w:val="27"/>
          <w:szCs w:val="27"/>
          <w:lang w:eastAsia="it-IT"/>
        </w:rPr>
      </w:pPr>
      <w:r w:rsidRPr="00C80592">
        <w:rPr>
          <w:rFonts w:ascii="Source Sans Pro" w:eastAsia="Times New Roman" w:hAnsi="Source Sans Pro" w:cs="Times New Roman"/>
          <w:b/>
          <w:bCs/>
          <w:color w:val="103570"/>
          <w:sz w:val="27"/>
          <w:szCs w:val="27"/>
          <w:lang w:eastAsia="it-IT"/>
        </w:rPr>
        <w:t>Partner d’eccezione </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color w:val="19191A"/>
          <w:sz w:val="27"/>
          <w:szCs w:val="27"/>
          <w:lang w:eastAsia="it-IT"/>
        </w:rPr>
        <w:t>Il Gran Premio Nuvolari edizione 2023 vede confermati i partner </w:t>
      </w:r>
      <w:r w:rsidRPr="00C80592">
        <w:rPr>
          <w:rFonts w:ascii="Source Sans Pro" w:eastAsia="Times New Roman" w:hAnsi="Source Sans Pro" w:cs="Times New Roman"/>
          <w:b/>
          <w:bCs/>
          <w:color w:val="19191A"/>
          <w:sz w:val="27"/>
          <w:szCs w:val="27"/>
          <w:lang w:eastAsia="it-IT"/>
        </w:rPr>
        <w:t xml:space="preserve">Red Bull, Banca Generali, </w:t>
      </w:r>
      <w:proofErr w:type="spellStart"/>
      <w:r w:rsidRPr="00C80592">
        <w:rPr>
          <w:rFonts w:ascii="Source Sans Pro" w:eastAsia="Times New Roman" w:hAnsi="Source Sans Pro" w:cs="Times New Roman"/>
          <w:b/>
          <w:bCs/>
          <w:color w:val="19191A"/>
          <w:sz w:val="27"/>
          <w:szCs w:val="27"/>
          <w:lang w:eastAsia="it-IT"/>
        </w:rPr>
        <w:t>Finservice</w:t>
      </w:r>
      <w:proofErr w:type="spellEnd"/>
      <w:r w:rsidRPr="00C80592">
        <w:rPr>
          <w:rFonts w:ascii="Source Sans Pro" w:eastAsia="Times New Roman" w:hAnsi="Source Sans Pro" w:cs="Times New Roman"/>
          <w:b/>
          <w:bCs/>
          <w:color w:val="19191A"/>
          <w:sz w:val="27"/>
          <w:szCs w:val="27"/>
          <w:lang w:eastAsia="it-IT"/>
        </w:rPr>
        <w:t xml:space="preserve"> Group, a cui si aggiunge la collaborazione con la casa d’aste </w:t>
      </w:r>
      <w:proofErr w:type="spellStart"/>
      <w:r w:rsidRPr="00C80592">
        <w:rPr>
          <w:rFonts w:ascii="Source Sans Pro" w:eastAsia="Times New Roman" w:hAnsi="Source Sans Pro" w:cs="Times New Roman"/>
          <w:b/>
          <w:bCs/>
          <w:color w:val="19191A"/>
          <w:sz w:val="27"/>
          <w:szCs w:val="27"/>
          <w:lang w:eastAsia="it-IT"/>
        </w:rPr>
        <w:t>Wannenes</w:t>
      </w:r>
      <w:proofErr w:type="spellEnd"/>
      <w:r w:rsidRPr="00C80592">
        <w:rPr>
          <w:rFonts w:ascii="Source Sans Pro" w:eastAsia="Times New Roman" w:hAnsi="Source Sans Pro" w:cs="Times New Roman"/>
          <w:b/>
          <w:bCs/>
          <w:color w:val="19191A"/>
          <w:sz w:val="27"/>
          <w:szCs w:val="27"/>
          <w:lang w:eastAsia="it-IT"/>
        </w:rPr>
        <w:t> (</w:t>
      </w:r>
      <w:proofErr w:type="spellStart"/>
      <w:r w:rsidRPr="00C80592">
        <w:rPr>
          <w:rFonts w:ascii="Source Sans Pro" w:eastAsia="Times New Roman" w:hAnsi="Source Sans Pro" w:cs="Times New Roman"/>
          <w:b/>
          <w:bCs/>
          <w:color w:val="19191A"/>
          <w:sz w:val="27"/>
          <w:szCs w:val="27"/>
          <w:lang w:eastAsia="it-IT"/>
        </w:rPr>
        <w:t>official</w:t>
      </w:r>
      <w:proofErr w:type="spellEnd"/>
      <w:r w:rsidRPr="00C80592">
        <w:rPr>
          <w:rFonts w:ascii="Source Sans Pro" w:eastAsia="Times New Roman" w:hAnsi="Source Sans Pro" w:cs="Times New Roman"/>
          <w:b/>
          <w:bCs/>
          <w:color w:val="19191A"/>
          <w:sz w:val="27"/>
          <w:szCs w:val="27"/>
          <w:lang w:eastAsia="it-IT"/>
        </w:rPr>
        <w:t xml:space="preserve"> partner), </w:t>
      </w:r>
      <w:proofErr w:type="spellStart"/>
      <w:r w:rsidRPr="00C80592">
        <w:rPr>
          <w:rFonts w:ascii="Source Sans Pro" w:eastAsia="Times New Roman" w:hAnsi="Source Sans Pro" w:cs="Times New Roman"/>
          <w:b/>
          <w:bCs/>
          <w:color w:val="19191A"/>
          <w:sz w:val="27"/>
          <w:szCs w:val="27"/>
          <w:lang w:eastAsia="it-IT"/>
        </w:rPr>
        <w:t>Locman-Italy</w:t>
      </w:r>
      <w:proofErr w:type="spellEnd"/>
      <w:r w:rsidRPr="00C80592">
        <w:rPr>
          <w:rFonts w:ascii="Source Sans Pro" w:eastAsia="Times New Roman" w:hAnsi="Source Sans Pro" w:cs="Times New Roman"/>
          <w:b/>
          <w:bCs/>
          <w:color w:val="19191A"/>
          <w:sz w:val="27"/>
          <w:szCs w:val="27"/>
          <w:lang w:eastAsia="it-IT"/>
        </w:rPr>
        <w:t xml:space="preserve"> (Time keeper e </w:t>
      </w:r>
      <w:proofErr w:type="spellStart"/>
      <w:r w:rsidRPr="00C80592">
        <w:rPr>
          <w:rFonts w:ascii="Source Sans Pro" w:eastAsia="Times New Roman" w:hAnsi="Source Sans Pro" w:cs="Times New Roman"/>
          <w:b/>
          <w:bCs/>
          <w:color w:val="19191A"/>
          <w:sz w:val="27"/>
          <w:szCs w:val="27"/>
          <w:lang w:eastAsia="it-IT"/>
        </w:rPr>
        <w:t>Official</w:t>
      </w:r>
      <w:proofErr w:type="spellEnd"/>
      <w:r w:rsidRPr="00C80592">
        <w:rPr>
          <w:rFonts w:ascii="Source Sans Pro" w:eastAsia="Times New Roman" w:hAnsi="Source Sans Pro" w:cs="Times New Roman"/>
          <w:b/>
          <w:bCs/>
          <w:color w:val="19191A"/>
          <w:sz w:val="27"/>
          <w:szCs w:val="27"/>
          <w:lang w:eastAsia="it-IT"/>
        </w:rPr>
        <w:t xml:space="preserve"> Partner) e </w:t>
      </w:r>
      <w:proofErr w:type="spellStart"/>
      <w:r w:rsidRPr="00C80592">
        <w:rPr>
          <w:rFonts w:ascii="Source Sans Pro" w:eastAsia="Times New Roman" w:hAnsi="Source Sans Pro" w:cs="Times New Roman"/>
          <w:b/>
          <w:bCs/>
          <w:color w:val="19191A"/>
          <w:sz w:val="27"/>
          <w:szCs w:val="27"/>
          <w:lang w:eastAsia="it-IT"/>
        </w:rPr>
        <w:t>Penske</w:t>
      </w:r>
      <w:proofErr w:type="spellEnd"/>
      <w:r w:rsidRPr="00C80592">
        <w:rPr>
          <w:rFonts w:ascii="Source Sans Pro" w:eastAsia="Times New Roman" w:hAnsi="Source Sans Pro" w:cs="Times New Roman"/>
          <w:b/>
          <w:bCs/>
          <w:color w:val="19191A"/>
          <w:sz w:val="27"/>
          <w:szCs w:val="27"/>
          <w:lang w:eastAsia="it-IT"/>
        </w:rPr>
        <w:t xml:space="preserve"> </w:t>
      </w:r>
      <w:proofErr w:type="spellStart"/>
      <w:r w:rsidRPr="00C80592">
        <w:rPr>
          <w:rFonts w:ascii="Source Sans Pro" w:eastAsia="Times New Roman" w:hAnsi="Source Sans Pro" w:cs="Times New Roman"/>
          <w:b/>
          <w:bCs/>
          <w:color w:val="19191A"/>
          <w:sz w:val="27"/>
          <w:szCs w:val="27"/>
          <w:lang w:eastAsia="it-IT"/>
        </w:rPr>
        <w:t>Cars</w:t>
      </w:r>
      <w:proofErr w:type="spellEnd"/>
      <w:r w:rsidRPr="00C80592">
        <w:rPr>
          <w:rFonts w:ascii="Source Sans Pro" w:eastAsia="Times New Roman" w:hAnsi="Source Sans Pro" w:cs="Times New Roman"/>
          <w:b/>
          <w:bCs/>
          <w:color w:val="19191A"/>
          <w:sz w:val="27"/>
          <w:szCs w:val="27"/>
          <w:lang w:eastAsia="it-IT"/>
        </w:rPr>
        <w:t> (automotive partner)</w:t>
      </w:r>
      <w:r w:rsidRPr="00C80592">
        <w:rPr>
          <w:rFonts w:ascii="Source Sans Pro" w:eastAsia="Times New Roman" w:hAnsi="Source Sans Pro" w:cs="Times New Roman"/>
          <w:color w:val="19191A"/>
          <w:sz w:val="27"/>
          <w:szCs w:val="27"/>
          <w:lang w:eastAsia="it-IT"/>
        </w:rPr>
        <w:t xml:space="preserve">. Organizzata da Mantova Corse, la manifestazione si svolgerà nel rispetto delle normative F.I.A, F.I.V.A., A.C.I. Sport ed A.S.I. con una attenzione ai protocolli di sicurezza varati dalle federazioni sportive nazionali ed internazionali. Con una particolare sensibilità alle tematiche inerenti </w:t>
      </w:r>
      <w:proofErr w:type="gramStart"/>
      <w:r w:rsidRPr="00C80592">
        <w:rPr>
          <w:rFonts w:ascii="Source Sans Pro" w:eastAsia="Times New Roman" w:hAnsi="Source Sans Pro" w:cs="Times New Roman"/>
          <w:color w:val="19191A"/>
          <w:sz w:val="27"/>
          <w:szCs w:val="27"/>
          <w:lang w:eastAsia="it-IT"/>
        </w:rPr>
        <w:t>la</w:t>
      </w:r>
      <w:proofErr w:type="gramEnd"/>
      <w:r w:rsidRPr="00C80592">
        <w:rPr>
          <w:rFonts w:ascii="Source Sans Pro" w:eastAsia="Times New Roman" w:hAnsi="Source Sans Pro" w:cs="Times New Roman"/>
          <w:color w:val="19191A"/>
          <w:sz w:val="27"/>
          <w:szCs w:val="27"/>
          <w:lang w:eastAsia="it-IT"/>
        </w:rPr>
        <w:t xml:space="preserve"> salvaguardia dell’ambiente, verrà riproposta anche quest’anno l’iniziativa “Gran Premio Nuvolari Green”, un’importante azione di sensibilizzazione ambientale, </w:t>
      </w:r>
      <w:r w:rsidRPr="00C80592">
        <w:rPr>
          <w:rFonts w:ascii="Source Sans Pro" w:eastAsia="Times New Roman" w:hAnsi="Source Sans Pro" w:cs="Times New Roman"/>
          <w:color w:val="19191A"/>
          <w:sz w:val="27"/>
          <w:szCs w:val="27"/>
          <w:lang w:eastAsia="it-IT"/>
        </w:rPr>
        <w:lastRenderedPageBreak/>
        <w:t>realizzata con il patrocinio del Comune di Mantova.</w:t>
      </w:r>
      <w:r w:rsidRPr="00C80592">
        <w:rPr>
          <w:rFonts w:ascii="Source Sans Pro" w:eastAsia="Times New Roman" w:hAnsi="Source Sans Pro" w:cs="Times New Roman"/>
          <w:b/>
          <w:bCs/>
          <w:color w:val="19191A"/>
          <w:sz w:val="27"/>
          <w:szCs w:val="27"/>
          <w:lang w:eastAsia="it-IT"/>
        </w:rPr>
        <w:t> L’impatto ambientale provocato dalla circolazione delle auto storiche partecipanti all’evento verrà compensato dalla piantumazione, in aree selezionate, di un numero tale di alberi ad alto fusto da bilanciare la quantità totale di CO2 emessa</w:t>
      </w:r>
      <w:r w:rsidRPr="00C80592">
        <w:rPr>
          <w:rFonts w:ascii="Source Sans Pro" w:eastAsia="Times New Roman" w:hAnsi="Source Sans Pro" w:cs="Times New Roman"/>
          <w:color w:val="19191A"/>
          <w:sz w:val="27"/>
          <w:szCs w:val="27"/>
          <w:lang w:eastAsia="it-IT"/>
        </w:rPr>
        <w:t>.</w:t>
      </w:r>
    </w:p>
    <w:p w:rsidR="00C80592" w:rsidRPr="00C80592" w:rsidRDefault="00C80592" w:rsidP="00C80592">
      <w:pPr>
        <w:spacing w:after="120" w:line="240" w:lineRule="auto"/>
        <w:outlineLvl w:val="2"/>
        <w:rPr>
          <w:rFonts w:ascii="Source Sans Pro" w:eastAsia="Times New Roman" w:hAnsi="Source Sans Pro" w:cs="Times New Roman"/>
          <w:b/>
          <w:bCs/>
          <w:color w:val="103570"/>
          <w:sz w:val="27"/>
          <w:szCs w:val="27"/>
          <w:lang w:eastAsia="it-IT"/>
        </w:rPr>
      </w:pPr>
      <w:r w:rsidRPr="00C80592">
        <w:rPr>
          <w:rFonts w:ascii="Source Sans Pro" w:eastAsia="Times New Roman" w:hAnsi="Source Sans Pro" w:cs="Times New Roman"/>
          <w:b/>
          <w:bCs/>
          <w:color w:val="103570"/>
          <w:sz w:val="27"/>
          <w:szCs w:val="27"/>
          <w:lang w:eastAsia="it-IT"/>
        </w:rPr>
        <w:t>Le auto ammesse</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b/>
          <w:bCs/>
          <w:color w:val="19191A"/>
          <w:sz w:val="27"/>
          <w:szCs w:val="27"/>
          <w:lang w:eastAsia="it-IT"/>
        </w:rPr>
        <w:t>Periodo di ammissione delle vetture: dal 1919 fino al 1976</w:t>
      </w:r>
      <w:r w:rsidRPr="00C80592">
        <w:rPr>
          <w:rFonts w:ascii="Source Sans Pro" w:eastAsia="Times New Roman" w:hAnsi="Source Sans Pro" w:cs="Times New Roman"/>
          <w:color w:val="19191A"/>
          <w:sz w:val="27"/>
          <w:szCs w:val="27"/>
          <w:lang w:eastAsia="it-IT"/>
        </w:rPr>
        <w:t>. Saranno presenti anche numerose moderne Gran Turismo.</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color w:val="19191A"/>
          <w:sz w:val="27"/>
          <w:szCs w:val="27"/>
          <w:lang w:eastAsia="it-IT"/>
        </w:rPr>
        <w:t xml:space="preserve">Programma: Quest’anno, per la prima volta, le verifiche sportive ante gara di giovedì 14 settembre si terranno presso il Palazzo della Ragione in Piazza delle Erbe e quelle tecniche in Piazza </w:t>
      </w:r>
      <w:proofErr w:type="spellStart"/>
      <w:r w:rsidRPr="00C80592">
        <w:rPr>
          <w:rFonts w:ascii="Source Sans Pro" w:eastAsia="Times New Roman" w:hAnsi="Source Sans Pro" w:cs="Times New Roman"/>
          <w:color w:val="19191A"/>
          <w:sz w:val="27"/>
          <w:szCs w:val="27"/>
          <w:lang w:eastAsia="it-IT"/>
        </w:rPr>
        <w:t>Sordello</w:t>
      </w:r>
      <w:proofErr w:type="spellEnd"/>
      <w:r w:rsidRPr="00C80592">
        <w:rPr>
          <w:rFonts w:ascii="Source Sans Pro" w:eastAsia="Times New Roman" w:hAnsi="Source Sans Pro" w:cs="Times New Roman"/>
          <w:color w:val="19191A"/>
          <w:sz w:val="27"/>
          <w:szCs w:val="27"/>
          <w:lang w:eastAsia="it-IT"/>
        </w:rPr>
        <w:t>.</w:t>
      </w:r>
      <w:r w:rsidRPr="00C80592">
        <w:rPr>
          <w:rFonts w:ascii="Source Sans Pro" w:eastAsia="Times New Roman" w:hAnsi="Source Sans Pro" w:cs="Times New Roman"/>
          <w:b/>
          <w:bCs/>
          <w:color w:val="19191A"/>
          <w:sz w:val="27"/>
          <w:szCs w:val="27"/>
          <w:lang w:eastAsia="it-IT"/>
        </w:rPr>
        <w:t> In serata, si svolgerà il prologo notturno attraverso le strade di Mantova, lungo un percorso di circa 14 Km. Sarà il saluto della Città per i partecipanti provenienti da tutto il mondo</w:t>
      </w:r>
      <w:r w:rsidRPr="00C80592">
        <w:rPr>
          <w:rFonts w:ascii="Source Sans Pro" w:eastAsia="Times New Roman" w:hAnsi="Source Sans Pro" w:cs="Times New Roman"/>
          <w:color w:val="19191A"/>
          <w:sz w:val="27"/>
          <w:szCs w:val="27"/>
          <w:lang w:eastAsia="it-IT"/>
        </w:rPr>
        <w:t>.</w:t>
      </w:r>
      <w:r w:rsidRPr="00C80592">
        <w:rPr>
          <w:rFonts w:ascii="Source Sans Pro" w:eastAsia="Times New Roman" w:hAnsi="Source Sans Pro" w:cs="Times New Roman"/>
          <w:color w:val="19191A"/>
          <w:sz w:val="27"/>
          <w:szCs w:val="27"/>
          <w:lang w:eastAsia="it-IT"/>
        </w:rPr>
        <w:br/>
        <w:t xml:space="preserve">Venerdì 15 settembre le vetture partecipanti partiranno dal cuore della città di Tazio, dalla storica Piazza </w:t>
      </w:r>
      <w:proofErr w:type="spellStart"/>
      <w:r w:rsidRPr="00C80592">
        <w:rPr>
          <w:rFonts w:ascii="Source Sans Pro" w:eastAsia="Times New Roman" w:hAnsi="Source Sans Pro" w:cs="Times New Roman"/>
          <w:color w:val="19191A"/>
          <w:sz w:val="27"/>
          <w:szCs w:val="27"/>
          <w:lang w:eastAsia="it-IT"/>
        </w:rPr>
        <w:t>Sordello</w:t>
      </w:r>
      <w:proofErr w:type="spellEnd"/>
      <w:r w:rsidRPr="00C80592">
        <w:rPr>
          <w:rFonts w:ascii="Source Sans Pro" w:eastAsia="Times New Roman" w:hAnsi="Source Sans Pro" w:cs="Times New Roman"/>
          <w:color w:val="19191A"/>
          <w:sz w:val="27"/>
          <w:szCs w:val="27"/>
          <w:lang w:eastAsia="it-IT"/>
        </w:rPr>
        <w:t>. Attraverseranno le strade della Pianura Padana, fino ad arrivare all’Autodromo di Modena, poi si terrà il lunch break presso l’antica Acetaia Leonardi. Si continuerà poi sulle colline emiliano-romagnole verso il Mare Adriatico con l’arrivo a Cesenatico. La prima tappa terminerà presso la location del </w:t>
      </w:r>
      <w:proofErr w:type="spellStart"/>
      <w:r w:rsidRPr="00C80592">
        <w:rPr>
          <w:rFonts w:ascii="Source Sans Pro" w:eastAsia="Times New Roman" w:hAnsi="Source Sans Pro" w:cs="Times New Roman"/>
          <w:color w:val="19191A"/>
          <w:sz w:val="27"/>
          <w:szCs w:val="27"/>
          <w:lang w:eastAsia="it-IT"/>
        </w:rPr>
        <w:t>Grand</w:t>
      </w:r>
      <w:proofErr w:type="spellEnd"/>
      <w:r w:rsidRPr="00C80592">
        <w:rPr>
          <w:rFonts w:ascii="Source Sans Pro" w:eastAsia="Times New Roman" w:hAnsi="Source Sans Pro" w:cs="Times New Roman"/>
          <w:color w:val="19191A"/>
          <w:sz w:val="27"/>
          <w:szCs w:val="27"/>
          <w:lang w:eastAsia="it-IT"/>
        </w:rPr>
        <w:t xml:space="preserve"> Hotel da Vinci. Seguirà il pernottamento a Rimini. Il percorso di questa prima tappa sarà soggetto a possibili variazioni a causa della calamità naturale che la scorsa primavera ha duramente colpito questi territori.</w:t>
      </w:r>
    </w:p>
    <w:p w:rsidR="00C80592" w:rsidRPr="00C80592" w:rsidRDefault="00C80592" w:rsidP="00C80592">
      <w:pPr>
        <w:spacing w:after="120" w:line="240" w:lineRule="auto"/>
        <w:outlineLvl w:val="2"/>
        <w:rPr>
          <w:rFonts w:ascii="Source Sans Pro" w:eastAsia="Times New Roman" w:hAnsi="Source Sans Pro" w:cs="Times New Roman"/>
          <w:b/>
          <w:bCs/>
          <w:color w:val="103570"/>
          <w:sz w:val="27"/>
          <w:szCs w:val="27"/>
          <w:lang w:eastAsia="it-IT"/>
        </w:rPr>
      </w:pPr>
      <w:r w:rsidRPr="00C80592">
        <w:rPr>
          <w:rFonts w:ascii="Source Sans Pro" w:eastAsia="Times New Roman" w:hAnsi="Source Sans Pro" w:cs="Times New Roman"/>
          <w:b/>
          <w:bCs/>
          <w:color w:val="103570"/>
          <w:sz w:val="27"/>
          <w:szCs w:val="27"/>
          <w:lang w:eastAsia="it-IT"/>
        </w:rPr>
        <w:t>La seconda e la terza tappa</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color w:val="19191A"/>
          <w:sz w:val="27"/>
          <w:szCs w:val="27"/>
          <w:lang w:eastAsia="it-IT"/>
        </w:rPr>
        <w:t>Sabato 16 settembre, la seconda tappa. Un percorso nuovo da Rimini verso le Marche, l’Umbria e la Toscana. Prima del break a Borgo Scopeto, tra i cipressi della collina senese, sono previsti i passaggi da Piazza Duomo di Arezzo e da Piazza del Campo a Siena. Nel pomeriggio gli equipaggi percorreranno le</w:t>
      </w:r>
      <w:r w:rsidRPr="00C80592">
        <w:rPr>
          <w:rFonts w:ascii="Source Sans Pro" w:eastAsia="Times New Roman" w:hAnsi="Source Sans Pro" w:cs="Times New Roman"/>
          <w:b/>
          <w:bCs/>
          <w:color w:val="19191A"/>
          <w:sz w:val="27"/>
          <w:szCs w:val="27"/>
          <w:lang w:eastAsia="it-IT"/>
        </w:rPr>
        <w:t xml:space="preserve"> strade del Chianti, poi le prove di Pieve Santo Stefano, verso il passo di </w:t>
      </w:r>
      <w:proofErr w:type="spellStart"/>
      <w:r w:rsidRPr="00C80592">
        <w:rPr>
          <w:rFonts w:ascii="Source Sans Pro" w:eastAsia="Times New Roman" w:hAnsi="Source Sans Pro" w:cs="Times New Roman"/>
          <w:b/>
          <w:bCs/>
          <w:color w:val="19191A"/>
          <w:sz w:val="27"/>
          <w:szCs w:val="27"/>
          <w:lang w:eastAsia="it-IT"/>
        </w:rPr>
        <w:t>Viamaggio</w:t>
      </w:r>
      <w:proofErr w:type="spellEnd"/>
      <w:r w:rsidRPr="00C80592">
        <w:rPr>
          <w:rFonts w:ascii="Source Sans Pro" w:eastAsia="Times New Roman" w:hAnsi="Source Sans Pro" w:cs="Times New Roman"/>
          <w:b/>
          <w:bCs/>
          <w:color w:val="19191A"/>
          <w:sz w:val="27"/>
          <w:szCs w:val="27"/>
          <w:lang w:eastAsia="it-IT"/>
        </w:rPr>
        <w:t>. La Repubblica di San Marino accoglierà la manifestazione </w:t>
      </w:r>
      <w:r w:rsidRPr="00C80592">
        <w:rPr>
          <w:rFonts w:ascii="Source Sans Pro" w:eastAsia="Times New Roman" w:hAnsi="Source Sans Pro" w:cs="Times New Roman"/>
          <w:color w:val="19191A"/>
          <w:sz w:val="27"/>
          <w:szCs w:val="27"/>
          <w:lang w:eastAsia="it-IT"/>
        </w:rPr>
        <w:t xml:space="preserve">con l’ultimo gruppo di prove cronometrate della giornata e il controllo a timbro in Piazza della Libertà, alla sommità del Monte Titano. L’arrivo della seconda tappa è previsto a Rimini, sulla passerella di Piazza Tre Martiri. La giornata si concluderà con il Gala </w:t>
      </w:r>
      <w:proofErr w:type="spellStart"/>
      <w:r w:rsidRPr="00C80592">
        <w:rPr>
          <w:rFonts w:ascii="Source Sans Pro" w:eastAsia="Times New Roman" w:hAnsi="Source Sans Pro" w:cs="Times New Roman"/>
          <w:color w:val="19191A"/>
          <w:sz w:val="27"/>
          <w:szCs w:val="27"/>
          <w:lang w:eastAsia="it-IT"/>
        </w:rPr>
        <w:t>Dinner</w:t>
      </w:r>
      <w:proofErr w:type="spellEnd"/>
      <w:r w:rsidRPr="00C80592">
        <w:rPr>
          <w:rFonts w:ascii="Source Sans Pro" w:eastAsia="Times New Roman" w:hAnsi="Source Sans Pro" w:cs="Times New Roman"/>
          <w:color w:val="19191A"/>
          <w:sz w:val="27"/>
          <w:szCs w:val="27"/>
          <w:lang w:eastAsia="it-IT"/>
        </w:rPr>
        <w:t xml:space="preserve"> in onore di Tazio Nuvolari nella cornice Felliniana del </w:t>
      </w:r>
      <w:proofErr w:type="spellStart"/>
      <w:r w:rsidRPr="00C80592">
        <w:rPr>
          <w:rFonts w:ascii="Source Sans Pro" w:eastAsia="Times New Roman" w:hAnsi="Source Sans Pro" w:cs="Times New Roman"/>
          <w:color w:val="19191A"/>
          <w:sz w:val="27"/>
          <w:szCs w:val="27"/>
          <w:lang w:eastAsia="it-IT"/>
        </w:rPr>
        <w:t>Grand</w:t>
      </w:r>
      <w:proofErr w:type="spellEnd"/>
      <w:r w:rsidRPr="00C80592">
        <w:rPr>
          <w:rFonts w:ascii="Source Sans Pro" w:eastAsia="Times New Roman" w:hAnsi="Source Sans Pro" w:cs="Times New Roman"/>
          <w:color w:val="19191A"/>
          <w:sz w:val="27"/>
          <w:szCs w:val="27"/>
          <w:lang w:eastAsia="it-IT"/>
        </w:rPr>
        <w:t xml:space="preserve"> Hotel di Rimini.</w:t>
      </w:r>
    </w:p>
    <w:p w:rsidR="00C80592" w:rsidRPr="00C80592" w:rsidRDefault="00C80592" w:rsidP="00C80592">
      <w:pPr>
        <w:spacing w:after="100" w:afterAutospacing="1" w:line="240" w:lineRule="auto"/>
        <w:rPr>
          <w:rFonts w:ascii="Source Sans Pro" w:eastAsia="Times New Roman" w:hAnsi="Source Sans Pro" w:cs="Times New Roman"/>
          <w:color w:val="19191A"/>
          <w:sz w:val="27"/>
          <w:szCs w:val="27"/>
          <w:lang w:eastAsia="it-IT"/>
        </w:rPr>
      </w:pPr>
      <w:r w:rsidRPr="00C80592">
        <w:rPr>
          <w:rFonts w:ascii="Source Sans Pro" w:eastAsia="Times New Roman" w:hAnsi="Source Sans Pro" w:cs="Times New Roman"/>
          <w:b/>
          <w:bCs/>
          <w:color w:val="19191A"/>
          <w:sz w:val="27"/>
          <w:szCs w:val="27"/>
          <w:lang w:eastAsia="it-IT"/>
        </w:rPr>
        <w:t>Domenica 17 settembre gli equipaggi torneranno verso Mantova</w:t>
      </w:r>
      <w:r w:rsidRPr="00C80592">
        <w:rPr>
          <w:rFonts w:ascii="Source Sans Pro" w:eastAsia="Times New Roman" w:hAnsi="Source Sans Pro" w:cs="Times New Roman"/>
          <w:color w:val="19191A"/>
          <w:sz w:val="27"/>
          <w:szCs w:val="27"/>
          <w:lang w:eastAsia="it-IT"/>
        </w:rPr>
        <w:t xml:space="preserve">. Il percorso riserverà loro le ultime sfide, decisive per decretare il vincitore finale. Partendo da Rimini, i gentlemen driver si confronteranno con le temutissime prove cronometrate di Meldola, passando poi da Faenza, ospiti della Scuderia di Formula 1 Alpha Tauri e in pista a Imola, all’interno dell’Autodromo di Formula 1 Enzo e Dino Ferrari. L’arena di piazza Ariostea sarà lo splendido colpo d’occhio che Ferrara riserverà ai concorrenti. Sarà poi la volta del rientro in terra mantovana, attraverso i controlli a </w:t>
      </w:r>
      <w:r w:rsidRPr="00C80592">
        <w:rPr>
          <w:rFonts w:ascii="Source Sans Pro" w:eastAsia="Times New Roman" w:hAnsi="Source Sans Pro" w:cs="Times New Roman"/>
          <w:color w:val="19191A"/>
          <w:sz w:val="27"/>
          <w:szCs w:val="27"/>
          <w:lang w:eastAsia="it-IT"/>
        </w:rPr>
        <w:lastRenderedPageBreak/>
        <w:t xml:space="preserve">timbro di Conselice, Argenta, Poggio Rusco e Revere. Infine l’arrivo a Mantova, dopo 1.130 km, tra le mura di Piazza </w:t>
      </w:r>
      <w:proofErr w:type="spellStart"/>
      <w:r w:rsidRPr="00C80592">
        <w:rPr>
          <w:rFonts w:ascii="Source Sans Pro" w:eastAsia="Times New Roman" w:hAnsi="Source Sans Pro" w:cs="Times New Roman"/>
          <w:color w:val="19191A"/>
          <w:sz w:val="27"/>
          <w:szCs w:val="27"/>
          <w:lang w:eastAsia="it-IT"/>
        </w:rPr>
        <w:t>Sordello</w:t>
      </w:r>
      <w:proofErr w:type="spellEnd"/>
      <w:r w:rsidRPr="00C80592">
        <w:rPr>
          <w:rFonts w:ascii="Source Sans Pro" w:eastAsia="Times New Roman" w:hAnsi="Source Sans Pro" w:cs="Times New Roman"/>
          <w:color w:val="19191A"/>
          <w:sz w:val="27"/>
          <w:szCs w:val="27"/>
          <w:lang w:eastAsia="it-IT"/>
        </w:rPr>
        <w:t>.</w:t>
      </w:r>
    </w:p>
    <w:p w:rsidR="006B02D6" w:rsidRDefault="006B02D6"/>
    <w:sectPr w:rsidR="006B02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92"/>
    <w:rsid w:val="006B02D6"/>
    <w:rsid w:val="00C80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30C27-E968-4937-8325-B8F2B90E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C8059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8059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8059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80592"/>
    <w:rPr>
      <w:rFonts w:ascii="Times New Roman" w:eastAsia="Times New Roman" w:hAnsi="Times New Roman" w:cs="Times New Roman"/>
      <w:b/>
      <w:bCs/>
      <w:sz w:val="27"/>
      <w:szCs w:val="27"/>
      <w:lang w:eastAsia="it-IT"/>
    </w:rPr>
  </w:style>
  <w:style w:type="character" w:customStyle="1" w:styleId="data">
    <w:name w:val="data"/>
    <w:basedOn w:val="Carpredefinitoparagrafo"/>
    <w:rsid w:val="00C80592"/>
  </w:style>
  <w:style w:type="paragraph" w:customStyle="1" w:styleId="bodytext">
    <w:name w:val="bodytext"/>
    <w:basedOn w:val="Normale"/>
    <w:rsid w:val="00C805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80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2023-09-07T12:53:00Z</dcterms:created>
  <dcterms:modified xsi:type="dcterms:W3CDTF">2023-09-07T12:53:00Z</dcterms:modified>
</cp:coreProperties>
</file>