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0EA8" w14:textId="77777777" w:rsidR="00BD5CDD" w:rsidRPr="00BD5CDD" w:rsidRDefault="00BD5CDD" w:rsidP="00BD5CDD">
      <w:pPr>
        <w:shd w:val="clear" w:color="auto" w:fill="FFFFFF"/>
        <w:spacing w:after="100" w:afterAutospacing="1" w:line="240" w:lineRule="auto"/>
        <w:outlineLvl w:val="1"/>
        <w:rPr>
          <w:rFonts w:ascii="Arial" w:eastAsia="Times New Roman" w:hAnsi="Arial" w:cs="Arial"/>
          <w:color w:val="666666"/>
          <w:sz w:val="48"/>
          <w:szCs w:val="48"/>
          <w:lang w:eastAsia="it-IT"/>
        </w:rPr>
      </w:pPr>
      <w:r w:rsidRPr="00BD5CDD">
        <w:rPr>
          <w:rFonts w:ascii="Arial" w:eastAsia="Times New Roman" w:hAnsi="Arial" w:cs="Arial"/>
          <w:color w:val="666666"/>
          <w:sz w:val="48"/>
          <w:szCs w:val="48"/>
          <w:lang w:eastAsia="it-IT"/>
        </w:rPr>
        <w:t xml:space="preserve">Ruote nella Storia alla scoperta del Forte </w:t>
      </w:r>
      <w:proofErr w:type="spellStart"/>
      <w:r w:rsidRPr="00BD5CDD">
        <w:rPr>
          <w:rFonts w:ascii="Arial" w:eastAsia="Times New Roman" w:hAnsi="Arial" w:cs="Arial"/>
          <w:color w:val="666666"/>
          <w:sz w:val="48"/>
          <w:szCs w:val="48"/>
          <w:lang w:eastAsia="it-IT"/>
        </w:rPr>
        <w:t>Corbin</w:t>
      </w:r>
      <w:proofErr w:type="spellEnd"/>
    </w:p>
    <w:p w14:paraId="2A7420D8" w14:textId="77777777" w:rsidR="00BD5CDD" w:rsidRPr="00BD5CDD" w:rsidRDefault="00BD5CDD" w:rsidP="00BD5CDD">
      <w:pPr>
        <w:shd w:val="clear" w:color="auto" w:fill="FFFFFF"/>
        <w:spacing w:line="240" w:lineRule="auto"/>
        <w:rPr>
          <w:rFonts w:ascii="Arial" w:eastAsia="Times New Roman" w:hAnsi="Arial" w:cs="Arial"/>
          <w:color w:val="000000"/>
          <w:sz w:val="26"/>
          <w:szCs w:val="26"/>
          <w:lang w:eastAsia="it-IT"/>
        </w:rPr>
      </w:pPr>
      <w:r w:rsidRPr="00BD5CDD">
        <w:rPr>
          <w:rFonts w:ascii="Arial" w:eastAsia="Times New Roman" w:hAnsi="Arial" w:cs="Arial"/>
          <w:b/>
          <w:bCs/>
          <w:color w:val="000000"/>
          <w:sz w:val="21"/>
          <w:szCs w:val="21"/>
          <w:lang w:eastAsia="it-IT"/>
        </w:rPr>
        <w:t>18 maggio 2023</w:t>
      </w:r>
    </w:p>
    <w:p w14:paraId="441CC1D4" w14:textId="77777777" w:rsidR="00BD5CDD" w:rsidRPr="00BD5CDD" w:rsidRDefault="00BD5CDD" w:rsidP="00BD5CDD">
      <w:pPr>
        <w:shd w:val="clear" w:color="auto" w:fill="FFFFFF"/>
        <w:spacing w:after="0" w:line="240" w:lineRule="auto"/>
        <w:rPr>
          <w:rFonts w:ascii="Arial" w:eastAsia="Times New Roman" w:hAnsi="Arial" w:cs="Arial"/>
          <w:color w:val="000000"/>
          <w:sz w:val="26"/>
          <w:szCs w:val="26"/>
          <w:lang w:eastAsia="it-IT"/>
        </w:rPr>
      </w:pPr>
      <w:bookmarkStart w:id="0" w:name="_GoBack"/>
      <w:bookmarkEnd w:id="0"/>
    </w:p>
    <w:p w14:paraId="1E44C72C" w14:textId="77777777" w:rsidR="00BD5CDD" w:rsidRPr="00BD5CDD" w:rsidRDefault="00BD5CDD" w:rsidP="00BD5CDD">
      <w:pPr>
        <w:shd w:val="clear" w:color="auto" w:fill="FFFFFF"/>
        <w:spacing w:after="100" w:afterAutospacing="1" w:line="240" w:lineRule="auto"/>
        <w:rPr>
          <w:rFonts w:ascii="Arial" w:eastAsia="Times New Roman" w:hAnsi="Arial" w:cs="Arial"/>
          <w:color w:val="000000"/>
          <w:sz w:val="26"/>
          <w:szCs w:val="26"/>
          <w:lang w:eastAsia="it-IT"/>
        </w:rPr>
      </w:pPr>
      <w:r w:rsidRPr="00BD5CDD">
        <w:rPr>
          <w:rFonts w:ascii="Arial" w:eastAsia="Times New Roman" w:hAnsi="Arial" w:cs="Arial"/>
          <w:b/>
          <w:bCs/>
          <w:color w:val="000000"/>
          <w:sz w:val="26"/>
          <w:szCs w:val="26"/>
          <w:lang w:eastAsia="it-IT"/>
        </w:rPr>
        <w:t>Ruote nella Storia</w:t>
      </w:r>
      <w:r w:rsidRPr="00BD5CDD">
        <w:rPr>
          <w:rFonts w:ascii="Arial" w:eastAsia="Times New Roman" w:hAnsi="Arial" w:cs="Arial"/>
          <w:color w:val="000000"/>
          <w:sz w:val="26"/>
          <w:szCs w:val="26"/>
          <w:lang w:eastAsia="it-IT"/>
        </w:rPr>
        <w:t> torna domenica 21 maggio sulle strade del vicentino. In questa occasione, la manifestazione creata dall’Automobile Club Italia e ACI Storico coincide anche con il Raduno auto-moto storiche “Sulle orme di Marinetti” e si pregia, come sempre, della collaborazione degli Automobile Club locali rappresentati, in questa tappa dell’evento, dal prezioso contributo dell’Automobile Club Vicenza presieduto dal dott. </w:t>
      </w:r>
      <w:r w:rsidRPr="00BD5CDD">
        <w:rPr>
          <w:rFonts w:ascii="Arial" w:eastAsia="Times New Roman" w:hAnsi="Arial" w:cs="Arial"/>
          <w:b/>
          <w:bCs/>
          <w:color w:val="000000"/>
          <w:sz w:val="26"/>
          <w:szCs w:val="26"/>
          <w:lang w:eastAsia="it-IT"/>
        </w:rPr>
        <w:t xml:space="preserve">Luigi </w:t>
      </w:r>
      <w:proofErr w:type="spellStart"/>
      <w:r w:rsidRPr="00BD5CDD">
        <w:rPr>
          <w:rFonts w:ascii="Arial" w:eastAsia="Times New Roman" w:hAnsi="Arial" w:cs="Arial"/>
          <w:b/>
          <w:bCs/>
          <w:color w:val="000000"/>
          <w:sz w:val="26"/>
          <w:szCs w:val="26"/>
          <w:lang w:eastAsia="it-IT"/>
        </w:rPr>
        <w:t>Battistolli</w:t>
      </w:r>
      <w:proofErr w:type="spellEnd"/>
      <w:r w:rsidRPr="00BD5CDD">
        <w:rPr>
          <w:rFonts w:ascii="Arial" w:eastAsia="Times New Roman" w:hAnsi="Arial" w:cs="Arial"/>
          <w:color w:val="000000"/>
          <w:sz w:val="26"/>
          <w:szCs w:val="26"/>
          <w:lang w:eastAsia="it-IT"/>
        </w:rPr>
        <w:t> e diretto dal dott. </w:t>
      </w:r>
      <w:r w:rsidRPr="00BD5CDD">
        <w:rPr>
          <w:rFonts w:ascii="Arial" w:eastAsia="Times New Roman" w:hAnsi="Arial" w:cs="Arial"/>
          <w:b/>
          <w:bCs/>
          <w:color w:val="000000"/>
          <w:sz w:val="26"/>
          <w:szCs w:val="26"/>
          <w:lang w:eastAsia="it-IT"/>
        </w:rPr>
        <w:t>Gian Antonio Sinigaglia</w:t>
      </w:r>
      <w:r w:rsidRPr="00BD5CDD">
        <w:rPr>
          <w:rFonts w:ascii="Arial" w:eastAsia="Times New Roman" w:hAnsi="Arial" w:cs="Arial"/>
          <w:color w:val="000000"/>
          <w:sz w:val="26"/>
          <w:szCs w:val="26"/>
          <w:lang w:eastAsia="it-IT"/>
        </w:rPr>
        <w:t>.</w:t>
      </w:r>
    </w:p>
    <w:p w14:paraId="4F999EB4" w14:textId="77777777" w:rsidR="00BD5CDD" w:rsidRPr="00BD5CDD" w:rsidRDefault="00BD5CDD" w:rsidP="00BD5CDD">
      <w:pPr>
        <w:shd w:val="clear" w:color="auto" w:fill="FFFFFF"/>
        <w:spacing w:after="100" w:afterAutospacing="1" w:line="240" w:lineRule="auto"/>
        <w:rPr>
          <w:rFonts w:ascii="Arial" w:eastAsia="Times New Roman" w:hAnsi="Arial" w:cs="Arial"/>
          <w:color w:val="000000"/>
          <w:sz w:val="26"/>
          <w:szCs w:val="26"/>
          <w:lang w:eastAsia="it-IT"/>
        </w:rPr>
      </w:pPr>
      <w:r w:rsidRPr="00BD5CDD">
        <w:rPr>
          <w:rFonts w:ascii="Arial" w:eastAsia="Times New Roman" w:hAnsi="Arial" w:cs="Arial"/>
          <w:color w:val="000000"/>
          <w:sz w:val="26"/>
          <w:szCs w:val="26"/>
          <w:lang w:eastAsia="it-IT"/>
        </w:rPr>
        <w:t xml:space="preserve">“Con grande piacere saluto il secondo appuntamento di Ruote nella Storia organizzato da ACI Vicenza - dichiara il Presidente Luigi </w:t>
      </w:r>
      <w:proofErr w:type="spellStart"/>
      <w:proofErr w:type="gramStart"/>
      <w:r w:rsidRPr="00BD5CDD">
        <w:rPr>
          <w:rFonts w:ascii="Arial" w:eastAsia="Times New Roman" w:hAnsi="Arial" w:cs="Arial"/>
          <w:color w:val="000000"/>
          <w:sz w:val="26"/>
          <w:szCs w:val="26"/>
          <w:lang w:eastAsia="it-IT"/>
        </w:rPr>
        <w:t>Battistolli</w:t>
      </w:r>
      <w:proofErr w:type="spellEnd"/>
      <w:r w:rsidRPr="00BD5CDD">
        <w:rPr>
          <w:rFonts w:ascii="Arial" w:eastAsia="Times New Roman" w:hAnsi="Arial" w:cs="Arial"/>
          <w:color w:val="000000"/>
          <w:sz w:val="26"/>
          <w:szCs w:val="26"/>
          <w:lang w:eastAsia="it-IT"/>
        </w:rPr>
        <w:t xml:space="preserve">  -</w:t>
      </w:r>
      <w:proofErr w:type="gramEnd"/>
      <w:r w:rsidRPr="00BD5CDD">
        <w:rPr>
          <w:rFonts w:ascii="Arial" w:eastAsia="Times New Roman" w:hAnsi="Arial" w:cs="Arial"/>
          <w:color w:val="000000"/>
          <w:sz w:val="26"/>
          <w:szCs w:val="26"/>
          <w:lang w:eastAsia="it-IT"/>
        </w:rPr>
        <w:t xml:space="preserve"> Il format ideato da ACI Storico sposa in pieno la filosofia del nostro Ente che, ai servizi indispensabili in tema di mobilità e circolazione rivolti a soci e cittadini, unisce eventi sportivo-culturali finalizzati anche a valorizzare il territorio. In tal senso la manifestazione in programma domenica 21 maggio a </w:t>
      </w:r>
      <w:r w:rsidRPr="00BD5CDD">
        <w:rPr>
          <w:rFonts w:ascii="Arial" w:eastAsia="Times New Roman" w:hAnsi="Arial" w:cs="Arial"/>
          <w:b/>
          <w:bCs/>
          <w:color w:val="000000"/>
          <w:sz w:val="26"/>
          <w:szCs w:val="26"/>
          <w:lang w:eastAsia="it-IT"/>
        </w:rPr>
        <w:t xml:space="preserve">Forte </w:t>
      </w:r>
      <w:proofErr w:type="spellStart"/>
      <w:r w:rsidRPr="00BD5CDD">
        <w:rPr>
          <w:rFonts w:ascii="Arial" w:eastAsia="Times New Roman" w:hAnsi="Arial" w:cs="Arial"/>
          <w:b/>
          <w:bCs/>
          <w:color w:val="000000"/>
          <w:sz w:val="26"/>
          <w:szCs w:val="26"/>
          <w:lang w:eastAsia="it-IT"/>
        </w:rPr>
        <w:t>Corbin</w:t>
      </w:r>
      <w:proofErr w:type="spellEnd"/>
      <w:r w:rsidRPr="00BD5CDD">
        <w:rPr>
          <w:rFonts w:ascii="Arial" w:eastAsia="Times New Roman" w:hAnsi="Arial" w:cs="Arial"/>
          <w:color w:val="000000"/>
          <w:sz w:val="26"/>
          <w:szCs w:val="26"/>
          <w:lang w:eastAsia="it-IT"/>
        </w:rPr>
        <w:t> assume tutti questi connotati e qualcosa di più affondando le sue radici proprio in un luogo che ha segnato la storia della Prima Guerra mondiale. Mi preme ringraziare il</w:t>
      </w:r>
      <w:r w:rsidRPr="00BD5CDD">
        <w:rPr>
          <w:rFonts w:ascii="Arial" w:eastAsia="Times New Roman" w:hAnsi="Arial" w:cs="Arial"/>
          <w:b/>
          <w:bCs/>
          <w:color w:val="000000"/>
          <w:sz w:val="26"/>
          <w:szCs w:val="26"/>
          <w:lang w:eastAsia="it-IT"/>
        </w:rPr>
        <w:t> Comune di Roana</w:t>
      </w:r>
      <w:r w:rsidRPr="00BD5CDD">
        <w:rPr>
          <w:rFonts w:ascii="Arial" w:eastAsia="Times New Roman" w:hAnsi="Arial" w:cs="Arial"/>
          <w:color w:val="000000"/>
          <w:sz w:val="26"/>
          <w:szCs w:val="26"/>
          <w:lang w:eastAsia="it-IT"/>
        </w:rPr>
        <w:t> per l’ospitalità, il fondamentale supporto e la disponibilità dimostrata dal sindaco e dall’intera amministrazione che investe nello sport come veicolo di promozione turistica. Grazie anche al</w:t>
      </w:r>
      <w:r w:rsidRPr="00BD5CDD">
        <w:rPr>
          <w:rFonts w:ascii="Arial" w:eastAsia="Times New Roman" w:hAnsi="Arial" w:cs="Arial"/>
          <w:b/>
          <w:bCs/>
          <w:color w:val="000000"/>
          <w:sz w:val="26"/>
          <w:szCs w:val="26"/>
          <w:lang w:eastAsia="it-IT"/>
        </w:rPr>
        <w:t> Comune di Cogollo del Cengio</w:t>
      </w:r>
      <w:r w:rsidRPr="00BD5CDD">
        <w:rPr>
          <w:rFonts w:ascii="Arial" w:eastAsia="Times New Roman" w:hAnsi="Arial" w:cs="Arial"/>
          <w:color w:val="000000"/>
          <w:sz w:val="26"/>
          <w:szCs w:val="26"/>
          <w:lang w:eastAsia="it-IT"/>
        </w:rPr>
        <w:t xml:space="preserve">, che ci </w:t>
      </w:r>
      <w:proofErr w:type="spellStart"/>
      <w:r w:rsidRPr="00BD5CDD">
        <w:rPr>
          <w:rFonts w:ascii="Arial" w:eastAsia="Times New Roman" w:hAnsi="Arial" w:cs="Arial"/>
          <w:color w:val="000000"/>
          <w:sz w:val="26"/>
          <w:szCs w:val="26"/>
          <w:lang w:eastAsia="it-IT"/>
        </w:rPr>
        <w:t>é</w:t>
      </w:r>
      <w:proofErr w:type="spellEnd"/>
      <w:r w:rsidRPr="00BD5CDD">
        <w:rPr>
          <w:rFonts w:ascii="Arial" w:eastAsia="Times New Roman" w:hAnsi="Arial" w:cs="Arial"/>
          <w:color w:val="000000"/>
          <w:sz w:val="26"/>
          <w:szCs w:val="26"/>
          <w:lang w:eastAsia="it-IT"/>
        </w:rPr>
        <w:t xml:space="preserve"> sempre molto vicino e alla Provincia di Vicenza, che si </w:t>
      </w:r>
      <w:proofErr w:type="spellStart"/>
      <w:r w:rsidRPr="00BD5CDD">
        <w:rPr>
          <w:rFonts w:ascii="Arial" w:eastAsia="Times New Roman" w:hAnsi="Arial" w:cs="Arial"/>
          <w:color w:val="000000"/>
          <w:sz w:val="26"/>
          <w:szCs w:val="26"/>
          <w:lang w:eastAsia="it-IT"/>
        </w:rPr>
        <w:t>é</w:t>
      </w:r>
      <w:proofErr w:type="spellEnd"/>
      <w:r w:rsidRPr="00BD5CDD">
        <w:rPr>
          <w:rFonts w:ascii="Arial" w:eastAsia="Times New Roman" w:hAnsi="Arial" w:cs="Arial"/>
          <w:color w:val="000000"/>
          <w:sz w:val="26"/>
          <w:szCs w:val="26"/>
          <w:lang w:eastAsia="it-IT"/>
        </w:rPr>
        <w:t xml:space="preserve"> unita nel patrocinare il raduno. Sono sicuro che, come in occasione della prima edizione, Ruote nella Storia appassionerà i partecipanti e ci consentirà di ammirare da vicino auto che sono davvero un qualcosa di unico per gli amanti dei motori e non solo”.</w:t>
      </w:r>
      <w:r w:rsidRPr="00BD5CDD">
        <w:rPr>
          <w:rFonts w:ascii="Arial" w:eastAsia="Times New Roman" w:hAnsi="Arial" w:cs="Arial"/>
          <w:color w:val="000000"/>
          <w:sz w:val="26"/>
          <w:szCs w:val="26"/>
          <w:lang w:eastAsia="it-IT"/>
        </w:rPr>
        <w:br/>
      </w:r>
      <w:r w:rsidRPr="00BD5CDD">
        <w:rPr>
          <w:rFonts w:ascii="Arial" w:eastAsia="Times New Roman" w:hAnsi="Arial" w:cs="Arial"/>
          <w:color w:val="000000"/>
          <w:sz w:val="26"/>
          <w:szCs w:val="26"/>
          <w:lang w:eastAsia="it-IT"/>
        </w:rPr>
        <w:br/>
        <w:t>Dopo I Colli Berici, infatti, nei quali AC Vicenza ha ospitato la prima edizione locale di Ruote nella Storia dello scorso giugno 2022, lo scenario quest’anno cambia e sale sull’</w:t>
      </w:r>
      <w:r w:rsidRPr="00BD5CDD">
        <w:rPr>
          <w:rFonts w:ascii="Arial" w:eastAsia="Times New Roman" w:hAnsi="Arial" w:cs="Arial"/>
          <w:b/>
          <w:bCs/>
          <w:color w:val="000000"/>
          <w:sz w:val="26"/>
          <w:szCs w:val="26"/>
          <w:lang w:eastAsia="it-IT"/>
        </w:rPr>
        <w:t>Altopiano di Asiago</w:t>
      </w:r>
      <w:r w:rsidRPr="00BD5CDD">
        <w:rPr>
          <w:rFonts w:ascii="Arial" w:eastAsia="Times New Roman" w:hAnsi="Arial" w:cs="Arial"/>
          <w:color w:val="000000"/>
          <w:sz w:val="26"/>
          <w:szCs w:val="26"/>
          <w:lang w:eastAsia="it-IT"/>
        </w:rPr>
        <w:t xml:space="preserve"> a </w:t>
      </w:r>
      <w:proofErr w:type="spellStart"/>
      <w:r w:rsidRPr="00BD5CDD">
        <w:rPr>
          <w:rFonts w:ascii="Arial" w:eastAsia="Times New Roman" w:hAnsi="Arial" w:cs="Arial"/>
          <w:color w:val="000000"/>
          <w:sz w:val="26"/>
          <w:szCs w:val="26"/>
          <w:lang w:eastAsia="it-IT"/>
        </w:rPr>
        <w:t>Treschè</w:t>
      </w:r>
      <w:proofErr w:type="spellEnd"/>
      <w:r w:rsidRPr="00BD5CDD">
        <w:rPr>
          <w:rFonts w:ascii="Arial" w:eastAsia="Times New Roman" w:hAnsi="Arial" w:cs="Arial"/>
          <w:color w:val="000000"/>
          <w:sz w:val="26"/>
          <w:szCs w:val="26"/>
          <w:lang w:eastAsia="it-IT"/>
        </w:rPr>
        <w:t xml:space="preserve"> Conca. Ed anche in questa occasione l’evento si fa sempre promotore della passione e cultura dei motori, ma anche della promozione e valorizzazione territoriale che sono alla base della manifestazione. </w:t>
      </w:r>
      <w:r w:rsidRPr="00BD5CDD">
        <w:rPr>
          <w:rFonts w:ascii="Arial" w:eastAsia="Times New Roman" w:hAnsi="Arial" w:cs="Arial"/>
          <w:color w:val="000000"/>
          <w:sz w:val="26"/>
          <w:szCs w:val="26"/>
          <w:lang w:eastAsia="it-IT"/>
        </w:rPr>
        <w:br/>
      </w:r>
      <w:r w:rsidRPr="00BD5CDD">
        <w:rPr>
          <w:rFonts w:ascii="Arial" w:eastAsia="Times New Roman" w:hAnsi="Arial" w:cs="Arial"/>
          <w:color w:val="000000"/>
          <w:sz w:val="26"/>
          <w:szCs w:val="26"/>
          <w:lang w:eastAsia="it-IT"/>
        </w:rPr>
        <w:br/>
        <w:t xml:space="preserve">Numerose anche in quest’occasione le vetture che parteciperanno alla manifestazione. </w:t>
      </w:r>
      <w:proofErr w:type="gramStart"/>
      <w:r w:rsidRPr="00BD5CDD">
        <w:rPr>
          <w:rFonts w:ascii="Arial" w:eastAsia="Times New Roman" w:hAnsi="Arial" w:cs="Arial"/>
          <w:color w:val="000000"/>
          <w:sz w:val="26"/>
          <w:szCs w:val="26"/>
          <w:lang w:eastAsia="it-IT"/>
        </w:rPr>
        <w:t>E</w:t>
      </w:r>
      <w:proofErr w:type="gramEnd"/>
      <w:r w:rsidRPr="00BD5CDD">
        <w:rPr>
          <w:rFonts w:ascii="Arial" w:eastAsia="Times New Roman" w:hAnsi="Arial" w:cs="Arial"/>
          <w:color w:val="000000"/>
          <w:sz w:val="26"/>
          <w:szCs w:val="26"/>
          <w:lang w:eastAsia="it-IT"/>
        </w:rPr>
        <w:t xml:space="preserve"> doveroso ricordare la prestigiosa presenza all’appuntamento del 21 maggio di </w:t>
      </w:r>
      <w:proofErr w:type="spellStart"/>
      <w:r w:rsidRPr="00BD5CDD">
        <w:rPr>
          <w:rFonts w:ascii="Arial" w:eastAsia="Times New Roman" w:hAnsi="Arial" w:cs="Arial"/>
          <w:b/>
          <w:bCs/>
          <w:color w:val="000000"/>
          <w:sz w:val="26"/>
          <w:szCs w:val="26"/>
          <w:lang w:eastAsia="it-IT"/>
        </w:rPr>
        <w:t>Miky</w:t>
      </w:r>
      <w:proofErr w:type="spellEnd"/>
      <w:r w:rsidRPr="00BD5CDD">
        <w:rPr>
          <w:rFonts w:ascii="Arial" w:eastAsia="Times New Roman" w:hAnsi="Arial" w:cs="Arial"/>
          <w:b/>
          <w:bCs/>
          <w:color w:val="000000"/>
          <w:sz w:val="26"/>
          <w:szCs w:val="26"/>
          <w:lang w:eastAsia="it-IT"/>
        </w:rPr>
        <w:t xml:space="preserve"> </w:t>
      </w:r>
      <w:proofErr w:type="spellStart"/>
      <w:r w:rsidRPr="00BD5CDD">
        <w:rPr>
          <w:rFonts w:ascii="Arial" w:eastAsia="Times New Roman" w:hAnsi="Arial" w:cs="Arial"/>
          <w:b/>
          <w:bCs/>
          <w:color w:val="000000"/>
          <w:sz w:val="26"/>
          <w:szCs w:val="26"/>
          <w:lang w:eastAsia="it-IT"/>
        </w:rPr>
        <w:t>Biasion</w:t>
      </w:r>
      <w:proofErr w:type="spellEnd"/>
      <w:r w:rsidRPr="00BD5CDD">
        <w:rPr>
          <w:rFonts w:ascii="Arial" w:eastAsia="Times New Roman" w:hAnsi="Arial" w:cs="Arial"/>
          <w:color w:val="000000"/>
          <w:sz w:val="26"/>
          <w:szCs w:val="26"/>
          <w:lang w:eastAsia="it-IT"/>
        </w:rPr>
        <w:t>, Vice Presidente di AC Vicenza ma prima di tutto campione del mondo rally, che sarà presente all’appuntamento con Ruote nella Storia al volante di una leggendaria</w:t>
      </w:r>
      <w:r w:rsidRPr="00BD5CDD">
        <w:rPr>
          <w:rFonts w:ascii="Arial" w:eastAsia="Times New Roman" w:hAnsi="Arial" w:cs="Arial"/>
          <w:b/>
          <w:bCs/>
          <w:color w:val="000000"/>
          <w:sz w:val="26"/>
          <w:szCs w:val="26"/>
          <w:lang w:eastAsia="it-IT"/>
        </w:rPr>
        <w:t> Lancia Delta HF Integrale 16V</w:t>
      </w:r>
      <w:r w:rsidRPr="00BD5CDD">
        <w:rPr>
          <w:rFonts w:ascii="Arial" w:eastAsia="Times New Roman" w:hAnsi="Arial" w:cs="Arial"/>
          <w:color w:val="000000"/>
          <w:sz w:val="26"/>
          <w:szCs w:val="26"/>
          <w:lang w:eastAsia="it-IT"/>
        </w:rPr>
        <w:t> del 1992. Tra le altre vetture emblema della storia dell’automobilismo e della relazione costante tra tradizione e innovazione anche una Alfa Romeo Spider 2000, una Mercedes 208 SL del 1982, una Lancia Aprilia, una Alfa Romeo Alfa Sud 1200, una Alfa Romeo Alfetta GTV, una Lancia Beta Spider 1600, una Austin-</w:t>
      </w:r>
      <w:proofErr w:type="spellStart"/>
      <w:r w:rsidRPr="00BD5CDD">
        <w:rPr>
          <w:rFonts w:ascii="Arial" w:eastAsia="Times New Roman" w:hAnsi="Arial" w:cs="Arial"/>
          <w:color w:val="000000"/>
          <w:sz w:val="26"/>
          <w:szCs w:val="26"/>
          <w:lang w:eastAsia="it-IT"/>
        </w:rPr>
        <w:t>Healy</w:t>
      </w:r>
      <w:proofErr w:type="spellEnd"/>
      <w:r w:rsidRPr="00BD5CDD">
        <w:rPr>
          <w:rFonts w:ascii="Arial" w:eastAsia="Times New Roman" w:hAnsi="Arial" w:cs="Arial"/>
          <w:color w:val="000000"/>
          <w:sz w:val="26"/>
          <w:szCs w:val="26"/>
          <w:lang w:eastAsia="it-IT"/>
        </w:rPr>
        <w:t xml:space="preserve">, una Ferrari F355, una Ferrari </w:t>
      </w:r>
      <w:proofErr w:type="spellStart"/>
      <w:r w:rsidRPr="00BD5CDD">
        <w:rPr>
          <w:rFonts w:ascii="Arial" w:eastAsia="Times New Roman" w:hAnsi="Arial" w:cs="Arial"/>
          <w:color w:val="000000"/>
          <w:sz w:val="26"/>
          <w:szCs w:val="26"/>
          <w:lang w:eastAsia="it-IT"/>
        </w:rPr>
        <w:t>Mondial</w:t>
      </w:r>
      <w:proofErr w:type="spellEnd"/>
      <w:r w:rsidRPr="00BD5CDD">
        <w:rPr>
          <w:rFonts w:ascii="Arial" w:eastAsia="Times New Roman" w:hAnsi="Arial" w:cs="Arial"/>
          <w:color w:val="000000"/>
          <w:sz w:val="26"/>
          <w:szCs w:val="26"/>
          <w:lang w:eastAsia="it-IT"/>
        </w:rPr>
        <w:t xml:space="preserve"> T, una Mercedes 190 2,3 16V e una Triumph TR6, come </w:t>
      </w:r>
      <w:r w:rsidRPr="00BD5CDD">
        <w:rPr>
          <w:rFonts w:ascii="Arial" w:eastAsia="Times New Roman" w:hAnsi="Arial" w:cs="Arial"/>
          <w:color w:val="000000"/>
          <w:sz w:val="26"/>
          <w:szCs w:val="26"/>
          <w:lang w:eastAsia="it-IT"/>
        </w:rPr>
        <w:lastRenderedPageBreak/>
        <w:t>sempre solo per citarne alcune. </w:t>
      </w:r>
      <w:r w:rsidRPr="00BD5CDD">
        <w:rPr>
          <w:rFonts w:ascii="Arial" w:eastAsia="Times New Roman" w:hAnsi="Arial" w:cs="Arial"/>
          <w:color w:val="000000"/>
          <w:sz w:val="26"/>
          <w:szCs w:val="26"/>
          <w:lang w:eastAsia="it-IT"/>
        </w:rPr>
        <w:br/>
      </w:r>
      <w:r w:rsidRPr="00BD5CDD">
        <w:rPr>
          <w:rFonts w:ascii="Arial" w:eastAsia="Times New Roman" w:hAnsi="Arial" w:cs="Arial"/>
          <w:color w:val="000000"/>
          <w:sz w:val="26"/>
          <w:szCs w:val="26"/>
          <w:lang w:eastAsia="it-IT"/>
        </w:rPr>
        <w:br/>
        <w:t>Come fanno sapere dall’AC Vicenza, la scelta della destinazione si è basata sulla rilettura del romanzo</w:t>
      </w:r>
      <w:r w:rsidRPr="00BD5CDD">
        <w:rPr>
          <w:rFonts w:ascii="Arial" w:eastAsia="Times New Roman" w:hAnsi="Arial" w:cs="Arial"/>
          <w:i/>
          <w:iCs/>
          <w:color w:val="000000"/>
          <w:sz w:val="26"/>
          <w:szCs w:val="26"/>
          <w:lang w:eastAsia="it-IT"/>
        </w:rPr>
        <w:t> L’</w:t>
      </w:r>
      <w:proofErr w:type="spellStart"/>
      <w:r w:rsidRPr="00BD5CDD">
        <w:rPr>
          <w:rFonts w:ascii="Arial" w:eastAsia="Times New Roman" w:hAnsi="Arial" w:cs="Arial"/>
          <w:i/>
          <w:iCs/>
          <w:color w:val="000000"/>
          <w:sz w:val="26"/>
          <w:szCs w:val="26"/>
          <w:lang w:eastAsia="it-IT"/>
        </w:rPr>
        <w:t>alcòva</w:t>
      </w:r>
      <w:proofErr w:type="spellEnd"/>
      <w:r w:rsidRPr="00BD5CDD">
        <w:rPr>
          <w:rFonts w:ascii="Arial" w:eastAsia="Times New Roman" w:hAnsi="Arial" w:cs="Arial"/>
          <w:i/>
          <w:iCs/>
          <w:color w:val="000000"/>
          <w:sz w:val="26"/>
          <w:szCs w:val="26"/>
          <w:lang w:eastAsia="it-IT"/>
        </w:rPr>
        <w:t xml:space="preserve"> d’Acciaio </w:t>
      </w:r>
      <w:r w:rsidRPr="00BD5CDD">
        <w:rPr>
          <w:rFonts w:ascii="Arial" w:eastAsia="Times New Roman" w:hAnsi="Arial" w:cs="Arial"/>
          <w:color w:val="000000"/>
          <w:sz w:val="26"/>
          <w:szCs w:val="26"/>
          <w:lang w:eastAsia="it-IT"/>
        </w:rPr>
        <w:t>di Filippo</w:t>
      </w:r>
      <w:r w:rsidRPr="00BD5CDD">
        <w:rPr>
          <w:rFonts w:ascii="Arial" w:eastAsia="Times New Roman" w:hAnsi="Arial" w:cs="Arial"/>
          <w:b/>
          <w:bCs/>
          <w:color w:val="000000"/>
          <w:sz w:val="26"/>
          <w:szCs w:val="26"/>
          <w:lang w:eastAsia="it-IT"/>
        </w:rPr>
        <w:t> Tommaso Marinetti</w:t>
      </w:r>
      <w:r w:rsidRPr="00BD5CDD">
        <w:rPr>
          <w:rFonts w:ascii="Arial" w:eastAsia="Times New Roman" w:hAnsi="Arial" w:cs="Arial"/>
          <w:color w:val="000000"/>
          <w:sz w:val="26"/>
          <w:szCs w:val="26"/>
          <w:lang w:eastAsia="it-IT"/>
        </w:rPr>
        <w:t xml:space="preserve">, figura di sicuro controversa ma ancora d’interesse, che fu uno dei primi cantori dell’automobile e della velocità. "Mi siedo alla mensa dei gloriosi Gialli del Podgora, 11esima fanteria, brigata Casale, nel Forte </w:t>
      </w:r>
      <w:proofErr w:type="spellStart"/>
      <w:r w:rsidRPr="00BD5CDD">
        <w:rPr>
          <w:rFonts w:ascii="Arial" w:eastAsia="Times New Roman" w:hAnsi="Arial" w:cs="Arial"/>
          <w:color w:val="000000"/>
          <w:sz w:val="26"/>
          <w:szCs w:val="26"/>
          <w:lang w:eastAsia="it-IT"/>
        </w:rPr>
        <w:t>Corbin</w:t>
      </w:r>
      <w:proofErr w:type="spellEnd"/>
      <w:r w:rsidRPr="00BD5CDD">
        <w:rPr>
          <w:rFonts w:ascii="Arial" w:eastAsia="Times New Roman" w:hAnsi="Arial" w:cs="Arial"/>
          <w:color w:val="000000"/>
          <w:sz w:val="26"/>
          <w:szCs w:val="26"/>
          <w:lang w:eastAsia="it-IT"/>
        </w:rPr>
        <w:t>. Pranzo giocondo, chiassoso. Circa 30 ufficiali pigiatissimi che divorando rossa pasta asciutta parlano golosamente della prossima inevitabile offensiva austriaca".</w:t>
      </w:r>
      <w:r w:rsidRPr="00BD5CDD">
        <w:rPr>
          <w:rFonts w:ascii="Arial" w:eastAsia="Times New Roman" w:hAnsi="Arial" w:cs="Arial"/>
          <w:color w:val="000000"/>
          <w:sz w:val="26"/>
          <w:szCs w:val="26"/>
          <w:lang w:eastAsia="it-IT"/>
        </w:rPr>
        <w:br/>
      </w:r>
      <w:r w:rsidRPr="00BD5CDD">
        <w:rPr>
          <w:rFonts w:ascii="Arial" w:eastAsia="Times New Roman" w:hAnsi="Arial" w:cs="Arial"/>
          <w:color w:val="000000"/>
          <w:sz w:val="26"/>
          <w:szCs w:val="26"/>
          <w:lang w:eastAsia="it-IT"/>
        </w:rPr>
        <w:br/>
        <w:t xml:space="preserve">Il programma prevede alle ore 9 il ritrovo nella sede dell’Automobile Club di Vicenza. Alle 10 è prevista la partenza per un percorso di circa 70 chilometri con arrivo al Forte </w:t>
      </w:r>
      <w:proofErr w:type="spellStart"/>
      <w:r w:rsidRPr="00BD5CDD">
        <w:rPr>
          <w:rFonts w:ascii="Arial" w:eastAsia="Times New Roman" w:hAnsi="Arial" w:cs="Arial"/>
          <w:color w:val="000000"/>
          <w:sz w:val="26"/>
          <w:szCs w:val="26"/>
          <w:lang w:eastAsia="it-IT"/>
        </w:rPr>
        <w:t>Corbin</w:t>
      </w:r>
      <w:proofErr w:type="spellEnd"/>
      <w:r w:rsidRPr="00BD5CDD">
        <w:rPr>
          <w:rFonts w:ascii="Arial" w:eastAsia="Times New Roman" w:hAnsi="Arial" w:cs="Arial"/>
          <w:color w:val="000000"/>
          <w:sz w:val="26"/>
          <w:szCs w:val="26"/>
          <w:lang w:eastAsia="it-IT"/>
        </w:rPr>
        <w:t xml:space="preserve"> (</w:t>
      </w:r>
      <w:proofErr w:type="spellStart"/>
      <w:r w:rsidRPr="00BD5CDD">
        <w:rPr>
          <w:rFonts w:ascii="Arial" w:eastAsia="Times New Roman" w:hAnsi="Arial" w:cs="Arial"/>
          <w:color w:val="000000"/>
          <w:sz w:val="26"/>
          <w:szCs w:val="26"/>
          <w:lang w:eastAsia="it-IT"/>
        </w:rPr>
        <w:t>Tresché</w:t>
      </w:r>
      <w:proofErr w:type="spellEnd"/>
      <w:r w:rsidRPr="00BD5CDD">
        <w:rPr>
          <w:rFonts w:ascii="Arial" w:eastAsia="Times New Roman" w:hAnsi="Arial" w:cs="Arial"/>
          <w:color w:val="000000"/>
          <w:sz w:val="26"/>
          <w:szCs w:val="26"/>
          <w:lang w:eastAsia="it-IT"/>
        </w:rPr>
        <w:t xml:space="preserve"> Conca) dove si svolgerà una visita guidata alla scoperta di questo importante patrimonio storico, artistico e culturale del nostro Paese. Costruito a partire dal 1906 su uno sperone di roccia proteso sulla </w:t>
      </w:r>
      <w:r w:rsidRPr="00BD5CDD">
        <w:rPr>
          <w:rFonts w:ascii="Arial" w:eastAsia="Times New Roman" w:hAnsi="Arial" w:cs="Arial"/>
          <w:b/>
          <w:bCs/>
          <w:color w:val="000000"/>
          <w:sz w:val="26"/>
          <w:szCs w:val="26"/>
          <w:lang w:eastAsia="it-IT"/>
        </w:rPr>
        <w:t>Valle dell’Astico</w:t>
      </w:r>
      <w:r w:rsidRPr="00BD5CDD">
        <w:rPr>
          <w:rFonts w:ascii="Arial" w:eastAsia="Times New Roman" w:hAnsi="Arial" w:cs="Arial"/>
          <w:color w:val="000000"/>
          <w:sz w:val="26"/>
          <w:szCs w:val="26"/>
          <w:lang w:eastAsia="it-IT"/>
        </w:rPr>
        <w:t xml:space="preserve"> con lo scopo di difendere la vallata da eventuali invasioni austroungariche durante la Prima Guerra Mondiale, è di proprietà della famiglia </w:t>
      </w:r>
      <w:proofErr w:type="spellStart"/>
      <w:r w:rsidRPr="00BD5CDD">
        <w:rPr>
          <w:rFonts w:ascii="Arial" w:eastAsia="Times New Roman" w:hAnsi="Arial" w:cs="Arial"/>
          <w:color w:val="000000"/>
          <w:sz w:val="26"/>
          <w:szCs w:val="26"/>
          <w:lang w:eastAsia="it-IT"/>
        </w:rPr>
        <w:t>Panozzo</w:t>
      </w:r>
      <w:proofErr w:type="spellEnd"/>
      <w:r w:rsidRPr="00BD5CDD">
        <w:rPr>
          <w:rFonts w:ascii="Arial" w:eastAsia="Times New Roman" w:hAnsi="Arial" w:cs="Arial"/>
          <w:color w:val="000000"/>
          <w:sz w:val="26"/>
          <w:szCs w:val="26"/>
          <w:lang w:eastAsia="it-IT"/>
        </w:rPr>
        <w:t xml:space="preserve"> che alla fine della Seconda Guerra Mondiale, dopo averlo restaurato e valorizzato, lo ha reso un museo.</w:t>
      </w:r>
      <w:r w:rsidRPr="00BD5CDD">
        <w:rPr>
          <w:rFonts w:ascii="Arial" w:eastAsia="Times New Roman" w:hAnsi="Arial" w:cs="Arial"/>
          <w:color w:val="000000"/>
          <w:sz w:val="26"/>
          <w:szCs w:val="26"/>
          <w:lang w:eastAsia="it-IT"/>
        </w:rPr>
        <w:br/>
      </w:r>
      <w:r w:rsidRPr="00BD5CDD">
        <w:rPr>
          <w:rFonts w:ascii="Arial" w:eastAsia="Times New Roman" w:hAnsi="Arial" w:cs="Arial"/>
          <w:color w:val="000000"/>
          <w:sz w:val="26"/>
          <w:szCs w:val="26"/>
          <w:lang w:eastAsia="it-IT"/>
        </w:rPr>
        <w:br/>
        <w:t>PROGRAMMA:</w:t>
      </w:r>
    </w:p>
    <w:p w14:paraId="536A3050" w14:textId="77777777" w:rsidR="00BD5CDD" w:rsidRPr="00BD5CDD" w:rsidRDefault="00BD5CDD" w:rsidP="00BD5CDD">
      <w:pPr>
        <w:shd w:val="clear" w:color="auto" w:fill="FFFFFF"/>
        <w:spacing w:after="100" w:afterAutospacing="1" w:line="240" w:lineRule="auto"/>
        <w:rPr>
          <w:rFonts w:ascii="Arial" w:eastAsia="Times New Roman" w:hAnsi="Arial" w:cs="Arial"/>
          <w:color w:val="000000"/>
          <w:sz w:val="26"/>
          <w:szCs w:val="26"/>
          <w:lang w:eastAsia="it-IT"/>
        </w:rPr>
      </w:pPr>
      <w:r w:rsidRPr="00BD5CDD">
        <w:rPr>
          <w:rFonts w:ascii="Arial" w:eastAsia="Times New Roman" w:hAnsi="Arial" w:cs="Arial"/>
          <w:color w:val="000000"/>
          <w:sz w:val="26"/>
          <w:szCs w:val="26"/>
          <w:lang w:eastAsia="it-IT"/>
        </w:rPr>
        <w:t>Ore 9,00 Ritrovo presso ACI Vicenza a Vicenza, Via Fermi 233. Verifiche tecniche e amministrative, consegna materiale illustrativo, caffè di benvenuto e briefing</w:t>
      </w:r>
      <w:r w:rsidRPr="00BD5CDD">
        <w:rPr>
          <w:rFonts w:ascii="Arial" w:eastAsia="Times New Roman" w:hAnsi="Arial" w:cs="Arial"/>
          <w:color w:val="000000"/>
          <w:sz w:val="26"/>
          <w:szCs w:val="26"/>
          <w:lang w:eastAsia="it-IT"/>
        </w:rPr>
        <w:br/>
        <w:t xml:space="preserve">Ore 10,00 Partenza per un percorso di circa 70 chilometri con arrivo al Forte </w:t>
      </w:r>
      <w:proofErr w:type="spellStart"/>
      <w:r w:rsidRPr="00BD5CDD">
        <w:rPr>
          <w:rFonts w:ascii="Arial" w:eastAsia="Times New Roman" w:hAnsi="Arial" w:cs="Arial"/>
          <w:color w:val="000000"/>
          <w:sz w:val="26"/>
          <w:szCs w:val="26"/>
          <w:lang w:eastAsia="it-IT"/>
        </w:rPr>
        <w:t>Corbin</w:t>
      </w:r>
      <w:proofErr w:type="spellEnd"/>
      <w:r w:rsidRPr="00BD5CDD">
        <w:rPr>
          <w:rFonts w:ascii="Arial" w:eastAsia="Times New Roman" w:hAnsi="Arial" w:cs="Arial"/>
          <w:color w:val="000000"/>
          <w:sz w:val="26"/>
          <w:szCs w:val="26"/>
          <w:lang w:eastAsia="it-IT"/>
        </w:rPr>
        <w:br/>
        <w:t>Ore 11,00 Sosta con visita guidata </w:t>
      </w:r>
      <w:r w:rsidRPr="00BD5CDD">
        <w:rPr>
          <w:rFonts w:ascii="Arial" w:eastAsia="Times New Roman" w:hAnsi="Arial" w:cs="Arial"/>
          <w:color w:val="000000"/>
          <w:sz w:val="26"/>
          <w:szCs w:val="26"/>
          <w:lang w:eastAsia="it-IT"/>
        </w:rPr>
        <w:br/>
        <w:t>Ore 13,00 Pranzo presso Malga Roccolo. Premiazioni e saluti</w:t>
      </w:r>
    </w:p>
    <w:p w14:paraId="2BCC4D7F" w14:textId="77777777" w:rsidR="000F4D1C" w:rsidRDefault="000F4D1C"/>
    <w:sectPr w:rsidR="000F4D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DD"/>
    <w:rsid w:val="000F4D1C"/>
    <w:rsid w:val="00BD5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FD5C"/>
  <w15:chartTrackingRefBased/>
  <w15:docId w15:val="{D6154FC8-83EE-4531-9875-A2191C45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BD5CD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D5CDD"/>
    <w:rPr>
      <w:rFonts w:ascii="Times New Roman" w:eastAsia="Times New Roman" w:hAnsi="Times New Roman" w:cs="Times New Roman"/>
      <w:b/>
      <w:bCs/>
      <w:sz w:val="36"/>
      <w:szCs w:val="36"/>
      <w:lang w:eastAsia="it-IT"/>
    </w:rPr>
  </w:style>
  <w:style w:type="character" w:customStyle="1" w:styleId="news-list-date">
    <w:name w:val="news-list-date"/>
    <w:basedOn w:val="Carpredefinitoparagrafo"/>
    <w:rsid w:val="00BD5CDD"/>
  </w:style>
  <w:style w:type="paragraph" w:styleId="NormaleWeb">
    <w:name w:val="Normal (Web)"/>
    <w:basedOn w:val="Normale"/>
    <w:uiPriority w:val="99"/>
    <w:semiHidden/>
    <w:unhideWhenUsed/>
    <w:rsid w:val="00BD5C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D5CDD"/>
    <w:rPr>
      <w:b/>
      <w:bCs/>
    </w:rPr>
  </w:style>
  <w:style w:type="character" w:styleId="Enfasicorsivo">
    <w:name w:val="Emphasis"/>
    <w:basedOn w:val="Carpredefinitoparagrafo"/>
    <w:uiPriority w:val="20"/>
    <w:qFormat/>
    <w:rsid w:val="00BD5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69616">
      <w:bodyDiv w:val="1"/>
      <w:marLeft w:val="0"/>
      <w:marRight w:val="0"/>
      <w:marTop w:val="0"/>
      <w:marBottom w:val="0"/>
      <w:divBdr>
        <w:top w:val="none" w:sz="0" w:space="0" w:color="auto"/>
        <w:left w:val="none" w:sz="0" w:space="0" w:color="auto"/>
        <w:bottom w:val="none" w:sz="0" w:space="0" w:color="auto"/>
        <w:right w:val="none" w:sz="0" w:space="0" w:color="auto"/>
      </w:divBdr>
      <w:divsChild>
        <w:div w:id="14431829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cp:lastPrinted>2023-05-19T10:54:00Z</cp:lastPrinted>
  <dcterms:created xsi:type="dcterms:W3CDTF">2023-05-19T10:54:00Z</dcterms:created>
  <dcterms:modified xsi:type="dcterms:W3CDTF">2023-05-19T10:54:00Z</dcterms:modified>
</cp:coreProperties>
</file>