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1ED2" w:rsidRPr="00C41ED2" w:rsidRDefault="00C41ED2" w:rsidP="00C41ED2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666666"/>
          <w:sz w:val="48"/>
          <w:szCs w:val="48"/>
          <w:lang w:eastAsia="it-IT"/>
        </w:rPr>
      </w:pPr>
      <w:r w:rsidRPr="00C41ED2">
        <w:rPr>
          <w:rFonts w:ascii="Arial" w:eastAsia="Times New Roman" w:hAnsi="Arial" w:cs="Arial"/>
          <w:color w:val="666666"/>
          <w:sz w:val="48"/>
          <w:szCs w:val="48"/>
          <w:lang w:eastAsia="it-IT"/>
        </w:rPr>
        <w:t>Gratificazioni e consensi per Ruote nella Storia tra Prato e Montemurlo</w:t>
      </w:r>
    </w:p>
    <w:p w:rsidR="00C41ED2" w:rsidRPr="00C41ED2" w:rsidRDefault="00C41ED2" w:rsidP="00C41ED2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6"/>
          <w:szCs w:val="26"/>
          <w:lang w:eastAsia="it-IT"/>
        </w:rPr>
      </w:pPr>
      <w:r w:rsidRPr="00C41ED2">
        <w:rPr>
          <w:rFonts w:ascii="Arial" w:eastAsia="Times New Roman" w:hAnsi="Arial" w:cs="Arial"/>
          <w:b/>
          <w:bCs/>
          <w:color w:val="000000"/>
          <w:sz w:val="21"/>
          <w:szCs w:val="21"/>
          <w:lang w:eastAsia="it-IT"/>
        </w:rPr>
        <w:t>24 settembre 2023</w:t>
      </w:r>
    </w:p>
    <w:p w:rsidR="00C41ED2" w:rsidRPr="00C41ED2" w:rsidRDefault="00C41ED2" w:rsidP="00C41E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it-IT"/>
        </w:rPr>
      </w:pPr>
      <w:bookmarkStart w:id="0" w:name="_GoBack"/>
      <w:bookmarkEnd w:id="0"/>
    </w:p>
    <w:p w:rsidR="00C41ED2" w:rsidRPr="00C41ED2" w:rsidRDefault="00C41ED2" w:rsidP="00C41ED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it-IT"/>
        </w:rPr>
      </w:pPr>
      <w:r w:rsidRPr="00C41ED2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Ruote nella Storia</w:t>
      </w:r>
      <w:r w:rsidRPr="00C41ED2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colleziona un altro successo con un importante bottino di gratificazioni e consensi che arrivano anche dalla </w:t>
      </w:r>
      <w:r w:rsidRPr="00C41ED2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Provincia di Prato</w:t>
      </w:r>
      <w:r w:rsidRPr="00C41ED2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in quella che, sabato 23 settembre, ha rappresentato un’altra coinvolgente tappa della manifestazione nata da </w:t>
      </w:r>
      <w:r w:rsidRPr="00C41ED2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ACI Storico</w:t>
      </w:r>
      <w:r w:rsidRPr="00C41ED2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e supportata dall’</w:t>
      </w:r>
      <w:r w:rsidRPr="00C41ED2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Automobile Club d’Italia</w:t>
      </w:r>
      <w:r w:rsidRPr="00C41ED2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. </w:t>
      </w:r>
      <w:r w:rsidRPr="00C41ED2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>Una cornice magnifica tra scorci, panorami, tradizione e soprattutto tanta storia ha accompagnato i partecipanti all’evento che si è tenuto tra Prato e </w:t>
      </w:r>
      <w:r w:rsidRPr="00C41ED2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Montemurlo</w:t>
      </w:r>
      <w:r w:rsidRPr="00C41ED2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. A rendere possibile la riuscita di questa giornata, che ha raccolto l’entusiasmo da parte di tutti gli equipaggi e gli ospiti presenti, la collaborazione fondamentale dell’</w:t>
      </w:r>
      <w:r w:rsidRPr="00C41ED2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Automobile Club di Prato</w:t>
      </w:r>
      <w:r w:rsidRPr="00C41ED2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presieduto dall’Ing. </w:t>
      </w:r>
      <w:r w:rsidRPr="00C41ED2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Federico Mazzoni</w:t>
      </w:r>
      <w:r w:rsidRPr="00C41ED2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e diretto dal Dott. </w:t>
      </w:r>
      <w:r w:rsidRPr="00C41ED2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 xml:space="preserve">Claudio </w:t>
      </w:r>
      <w:proofErr w:type="spellStart"/>
      <w:r w:rsidRPr="00C41ED2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Bigiarini</w:t>
      </w:r>
      <w:proofErr w:type="spellEnd"/>
      <w:r w:rsidRPr="00C41ED2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. </w:t>
      </w:r>
      <w:r w:rsidRPr="00C41ED2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>Si è trattata della terza edizione per l’AC Prato e il successo ottenuto con il viaggio attraverso le colline del Montalbano e la Valle del Bisenzio, ha permesso di gettare le ottime basi anche per questo appuntamento che ha riscosso il medesimo risultato.</w:t>
      </w:r>
      <w:r w:rsidRPr="00C41ED2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</w:r>
      <w:r w:rsidRPr="00C41ED2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>-“ </w:t>
      </w:r>
      <w:r w:rsidRPr="00C41ED2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31 equipaggi</w:t>
      </w:r>
      <w:r w:rsidRPr="00C41ED2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presenti con una </w:t>
      </w:r>
      <w:r w:rsidRPr="00C41ED2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lang w:eastAsia="it-IT"/>
        </w:rPr>
        <w:t>special guest</w:t>
      </w:r>
      <w:r w:rsidRPr="00C41ED2">
        <w:rPr>
          <w:rFonts w:ascii="Arial" w:eastAsia="Times New Roman" w:hAnsi="Arial" w:cs="Arial"/>
          <w:color w:val="000000"/>
          <w:sz w:val="26"/>
          <w:szCs w:val="26"/>
          <w:lang w:eastAsia="it-IT"/>
        </w:rPr>
        <w:t xml:space="preserve">, ovvero una Maserati del 1949 di cui esistono solo 63 esemplari  - ha tenuto a sottolineare il Dott. Claudio </w:t>
      </w:r>
      <w:proofErr w:type="spellStart"/>
      <w:r w:rsidRPr="00C41ED2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Bigiarini</w:t>
      </w:r>
      <w:proofErr w:type="spellEnd"/>
      <w:r w:rsidRPr="00C41ED2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, Direttore dell’Automobile Club di Prato -  Grande soddisfazione per questo format che sembra piacere molto. Molto apprezzate anche le due mini prove di </w:t>
      </w:r>
      <w:r w:rsidRPr="00C41ED2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regolarità </w:t>
      </w:r>
      <w:r w:rsidRPr="00C41ED2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a cui hanno partecipato ben 19 equipaggi. In questi tre anni siamo cresciuti molto puntando anche alla qualità delle macchine presenti. Premiati i tre migliori abbinamenti tra vettura e vestiario e i primi tre delle mini prove che sono state un momento molto partecipato e divertente per tutti. Molto apprezzato il momento della visita alla Rocca che tanti non conoscevano ed estremamente condiviso e piacevole il momento del pranzo</w:t>
      </w:r>
      <w:proofErr w:type="gramStart"/>
      <w:r w:rsidRPr="00C41ED2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”.-</w:t>
      </w:r>
      <w:proofErr w:type="gramEnd"/>
      <w:r w:rsidRPr="00C41ED2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 xml:space="preserve">Oltre alla già prestigiosa vettura citata dal Direttore </w:t>
      </w:r>
      <w:proofErr w:type="spellStart"/>
      <w:r w:rsidRPr="00C41ED2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Bigiarini</w:t>
      </w:r>
      <w:proofErr w:type="spellEnd"/>
      <w:r w:rsidRPr="00C41ED2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, anche tutte le altre automobili presenti alla manifestazione hanno scritto un capitolo importante e imprescindibile di questa giornata ad esse dedicato. Veri gioielli di tecnica e design, bellissimi e dalla storia unica e da raccontare tra cui, solo per menzionarne alcune, ricordiamo una Porsche 356 del 1959, una Chevrolet corvette del 1959, una Triumph TR del 1957 e una Lancia Delta del 1992.</w:t>
      </w:r>
      <w:r w:rsidRPr="00C41ED2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>Tra convivialità, passione e condivisione l’Automobile Club di Prato può dire di aver portato a casa un altro importante successo. Questo, tenendo fede all’obiettivo promosso da Ruote nella Storia, ovvero quello di valorizzare la cultura delle vetture d’epoca e la loro importanza in tutta la storia del motorismo e al contempo quello di valorizzare tesori, spesso inesplorati, ma magnifici che compongono il nostro territorio nazionale. E in questo caso la Toscana con, solo per fare un esempio, la Rocca di Montemurlo inserita (non a caso) tra le </w:t>
      </w:r>
      <w:r w:rsidRPr="00C41ED2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lang w:eastAsia="it-IT"/>
        </w:rPr>
        <w:t>Meraviglie d’Italia</w:t>
      </w:r>
      <w:r w:rsidRPr="00C41ED2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.</w:t>
      </w:r>
      <w:r w:rsidRPr="00C41ED2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 xml:space="preserve">Certi di una possibilissima quarta edizione con la preziosa collaborazione di AC Prato, il vasto calendario di Ruote nella Storia continua ad offrire nuovi </w:t>
      </w:r>
      <w:r w:rsidRPr="00C41ED2">
        <w:rPr>
          <w:rFonts w:ascii="Arial" w:eastAsia="Times New Roman" w:hAnsi="Arial" w:cs="Arial"/>
          <w:color w:val="000000"/>
          <w:sz w:val="26"/>
          <w:szCs w:val="26"/>
          <w:lang w:eastAsia="it-IT"/>
        </w:rPr>
        <w:lastRenderedPageBreak/>
        <w:t>appuntamenti ancora quest’anno. Dal prossimo 29 settembre al 1° ottobre a </w:t>
      </w:r>
      <w:r w:rsidRPr="00C41ED2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L’Aquila</w:t>
      </w:r>
      <w:r w:rsidRPr="00C41ED2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, ancora il 30 settembre a </w:t>
      </w:r>
      <w:r w:rsidRPr="00C41ED2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Forlì-Cesena</w:t>
      </w:r>
      <w:r w:rsidRPr="00C41ED2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e sempre dal 30 settembre al 1° ottobre a </w:t>
      </w:r>
      <w:r w:rsidRPr="00C41ED2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Lecce </w:t>
      </w:r>
      <w:r w:rsidRPr="00C41ED2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(Galatina). Multipli gli appuntamenti del 1° ottobre a cui si aggiungono: </w:t>
      </w:r>
      <w:r w:rsidRPr="00C41ED2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Santo Stefano Bello</w:t>
      </w:r>
      <w:r w:rsidRPr="00C41ED2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(Cuneo), </w:t>
      </w:r>
      <w:r w:rsidRPr="00C41ED2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Pescara</w:t>
      </w:r>
      <w:r w:rsidRPr="00C41ED2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, </w:t>
      </w:r>
      <w:r w:rsidRPr="00C41ED2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Castro dei Volsci</w:t>
      </w:r>
      <w:r w:rsidRPr="00C41ED2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(Frosinone), </w:t>
      </w:r>
      <w:r w:rsidRPr="00C41ED2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Butera </w:t>
      </w:r>
      <w:r w:rsidRPr="00C41ED2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(Caltanissetta), </w:t>
      </w:r>
      <w:r w:rsidRPr="00C41ED2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Sud Sardegna</w:t>
      </w:r>
      <w:r w:rsidRPr="00C41ED2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(Cagliari) e </w:t>
      </w:r>
      <w:r w:rsidRPr="00C41ED2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Urbino-Acqualagna-Pergola </w:t>
      </w:r>
      <w:r w:rsidRPr="00C41ED2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(Pesaro - Urbino).</w:t>
      </w:r>
    </w:p>
    <w:p w:rsidR="00202EEA" w:rsidRDefault="00202EEA"/>
    <w:sectPr w:rsidR="00202EE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ED2"/>
    <w:rsid w:val="00202EEA"/>
    <w:rsid w:val="00C41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D4CAD3-3025-4568-AAAC-46B41893B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C41E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C41ED2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news-list-date">
    <w:name w:val="news-list-date"/>
    <w:basedOn w:val="Carpredefinitoparagrafo"/>
    <w:rsid w:val="00C41ED2"/>
  </w:style>
  <w:style w:type="paragraph" w:styleId="NormaleWeb">
    <w:name w:val="Normal (Web)"/>
    <w:basedOn w:val="Normale"/>
    <w:uiPriority w:val="99"/>
    <w:semiHidden/>
    <w:unhideWhenUsed/>
    <w:rsid w:val="00C41E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C41E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31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86796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2950</Characters>
  <Application>Microsoft Office Word</Application>
  <DocSecurity>0</DocSecurity>
  <Lines>24</Lines>
  <Paragraphs>6</Paragraphs>
  <ScaleCrop>false</ScaleCrop>
  <Company>ACI INFORMATICA S.p.A  ROMA</Company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emanuele.forlani</dc:creator>
  <cp:keywords/>
  <dc:description/>
  <cp:lastModifiedBy>emanuele.forlani</cp:lastModifiedBy>
  <cp:revision>1</cp:revision>
  <dcterms:created xsi:type="dcterms:W3CDTF">2023-09-25T14:13:00Z</dcterms:created>
  <dcterms:modified xsi:type="dcterms:W3CDTF">2023-09-25T14:13:00Z</dcterms:modified>
</cp:coreProperties>
</file>